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20" w:lineRule="exact"/>
        <w:rPr>
          <w:rFonts w:hint="eastAsia" w:ascii="宋体" w:hAnsi="宋体"/>
          <w:sz w:val="28"/>
          <w:szCs w:val="28"/>
        </w:rPr>
      </w:pPr>
      <w:r>
        <w:rPr>
          <w:rFonts w:hint="eastAsia" w:ascii="宋体" w:hAnsi="宋体"/>
          <w:sz w:val="28"/>
          <w:szCs w:val="28"/>
        </w:rPr>
        <w:t>附件1</w:t>
      </w:r>
    </w:p>
    <w:p>
      <w:pPr>
        <w:spacing w:line="520" w:lineRule="exact"/>
        <w:rPr>
          <w:rFonts w:hint="eastAsia" w:ascii="宋体" w:hAnsi="宋体"/>
          <w:sz w:val="28"/>
          <w:szCs w:val="28"/>
        </w:rPr>
      </w:pPr>
    </w:p>
    <w:p>
      <w:pPr>
        <w:spacing w:line="520" w:lineRule="exact"/>
        <w:jc w:val="center"/>
        <w:rPr>
          <w:rFonts w:eastAsia="方正小标宋简体"/>
          <w:b/>
          <w:sz w:val="44"/>
        </w:rPr>
      </w:pPr>
      <w:r>
        <w:rPr>
          <w:rFonts w:eastAsia="方正小标宋简体"/>
          <w:b/>
          <w:sz w:val="44"/>
        </w:rPr>
        <w:t>江苏省高校自然科学研究重大项目</w:t>
      </w:r>
    </w:p>
    <w:p>
      <w:pPr>
        <w:spacing w:line="520" w:lineRule="exact"/>
        <w:jc w:val="center"/>
        <w:rPr>
          <w:rFonts w:eastAsia="方正小标宋简体"/>
          <w:b/>
          <w:sz w:val="44"/>
        </w:rPr>
      </w:pPr>
      <w:r>
        <w:rPr>
          <w:rFonts w:eastAsia="方正小标宋简体"/>
          <w:b/>
          <w:sz w:val="44"/>
        </w:rPr>
        <w:t>和面上项目结题验收工作要求</w:t>
      </w:r>
    </w:p>
    <w:p>
      <w:pPr>
        <w:spacing w:line="560" w:lineRule="exact"/>
        <w:jc w:val="center"/>
        <w:rPr>
          <w:b/>
          <w:sz w:val="28"/>
        </w:rPr>
      </w:pPr>
    </w:p>
    <w:p>
      <w:pPr>
        <w:spacing w:line="560" w:lineRule="exact"/>
        <w:rPr>
          <w:rFonts w:eastAsia="黑体"/>
          <w:sz w:val="32"/>
        </w:rPr>
      </w:pPr>
      <w:r>
        <w:rPr>
          <w:rFonts w:eastAsia="黑体"/>
          <w:sz w:val="32"/>
        </w:rPr>
        <w:t xml:space="preserve">    一、结题验收范围与依据</w:t>
      </w:r>
    </w:p>
    <w:p>
      <w:pPr>
        <w:spacing w:line="560" w:lineRule="exact"/>
        <w:ind w:firstLine="640" w:firstLineChars="200"/>
        <w:rPr>
          <w:rFonts w:eastAsia="仿宋_GB2312"/>
          <w:sz w:val="32"/>
        </w:rPr>
      </w:pPr>
      <w:r>
        <w:rPr>
          <w:rFonts w:eastAsia="仿宋_GB2312"/>
          <w:sz w:val="32"/>
        </w:rPr>
        <w:t>结题验收范围为我厅下达的江苏省高校自然科学研究重大项目和面上项目，面上项目包括资助经费和自筹经费项目。结题验收依据为项目合同和申报书确定的研究内容和技术指标，按《项目管理办法》结题与验收相关规定进行，侧重对项目研究成果的水平与质量进行评议。提交的代表性研究成果须标注“江苏省高校自然科学研究项目资助”及“项目编号”。</w:t>
      </w:r>
    </w:p>
    <w:p>
      <w:pPr>
        <w:spacing w:line="560" w:lineRule="exact"/>
        <w:rPr>
          <w:rFonts w:eastAsia="黑体"/>
          <w:sz w:val="32"/>
        </w:rPr>
      </w:pPr>
      <w:r>
        <w:rPr>
          <w:rFonts w:eastAsia="黑体"/>
          <w:sz w:val="32"/>
        </w:rPr>
        <w:t xml:space="preserve">    二、结题验收程序与材料</w:t>
      </w:r>
    </w:p>
    <w:p>
      <w:pPr>
        <w:spacing w:line="560" w:lineRule="exact"/>
        <w:ind w:firstLine="640" w:firstLineChars="200"/>
        <w:rPr>
          <w:rFonts w:eastAsia="仿宋_GB2312"/>
          <w:sz w:val="32"/>
        </w:rPr>
      </w:pPr>
      <w:r>
        <w:rPr>
          <w:rFonts w:eastAsia="仿宋_GB2312"/>
          <w:sz w:val="32"/>
        </w:rPr>
        <w:t>（一）重大项目</w:t>
      </w:r>
    </w:p>
    <w:p>
      <w:pPr>
        <w:spacing w:line="560" w:lineRule="exact"/>
        <w:ind w:firstLine="640" w:firstLineChars="200"/>
        <w:rPr>
          <w:rFonts w:eastAsia="仿宋_GB2312"/>
          <w:sz w:val="32"/>
        </w:rPr>
      </w:pPr>
      <w:r>
        <w:rPr>
          <w:rFonts w:eastAsia="仿宋_GB2312"/>
          <w:sz w:val="32"/>
        </w:rPr>
        <w:t>1．项目负责人在完成《重大项目合同》确定的研究内容和技术指标基础上，提交《江苏省高校自然科学研究项目验收申请书》、《江苏省高校自然科学研究项目验收推荐专家名单》、《江苏省高校自然科学研究项目验收报告》，报所在高校科研管理部门。</w:t>
      </w:r>
    </w:p>
    <w:p>
      <w:pPr>
        <w:spacing w:line="560" w:lineRule="exact"/>
        <w:ind w:firstLine="640" w:firstLineChars="200"/>
        <w:rPr>
          <w:rFonts w:eastAsia="仿宋_GB2312"/>
          <w:sz w:val="32"/>
        </w:rPr>
      </w:pPr>
      <w:r>
        <w:rPr>
          <w:rFonts w:eastAsia="仿宋_GB2312"/>
          <w:sz w:val="32"/>
        </w:rPr>
        <w:t>2．高校科研管理部门按照相关规定，对照《重大项目合同》，对验收申请材料审核把关、补正完善，签署意见并加盖高校公章后，将《江苏省高校自然科学研究项目验收申请书》（附件1）、《江苏省高校自然科学研究项目验收推荐专家名单》（附件2）、《江苏省高校自然科学研究项目验收报告》各1份，报我厅科技与产业处。经审核批准后，由我厅或委托高校科研管理部门组织专家验收。</w:t>
      </w:r>
    </w:p>
    <w:p>
      <w:pPr>
        <w:spacing w:line="560" w:lineRule="exact"/>
        <w:ind w:firstLine="640" w:firstLineChars="200"/>
        <w:rPr>
          <w:rFonts w:eastAsia="仿宋_GB2312"/>
          <w:sz w:val="32"/>
          <w:szCs w:val="32"/>
        </w:rPr>
      </w:pPr>
      <w:r>
        <w:rPr>
          <w:rFonts w:eastAsia="仿宋_GB2312"/>
          <w:sz w:val="32"/>
        </w:rPr>
        <w:t>3．项目验收后，高校科研管理部门将《江苏省高校自然科学研究项目验收报告》3份及电子版报我厅科技与产业处。经</w:t>
      </w:r>
      <w:r>
        <w:rPr>
          <w:rFonts w:eastAsia="仿宋_GB2312"/>
          <w:sz w:val="32"/>
          <w:szCs w:val="32"/>
        </w:rPr>
        <w:t>签署意见后，我厅留存1份、返高校科研管理部门和项目负责人各存1份。</w:t>
      </w:r>
    </w:p>
    <w:p>
      <w:pPr>
        <w:spacing w:line="560" w:lineRule="exact"/>
        <w:ind w:firstLine="640" w:firstLineChars="200"/>
        <w:rPr>
          <w:rFonts w:eastAsia="仿宋_GB2312"/>
          <w:sz w:val="32"/>
        </w:rPr>
      </w:pPr>
      <w:r>
        <w:rPr>
          <w:rFonts w:eastAsia="仿宋_GB2312"/>
          <w:sz w:val="32"/>
        </w:rPr>
        <w:t>（二）面上项目</w:t>
      </w:r>
    </w:p>
    <w:p>
      <w:pPr>
        <w:spacing w:line="560" w:lineRule="exact"/>
        <w:ind w:firstLine="640" w:firstLineChars="200"/>
        <w:rPr>
          <w:rFonts w:eastAsia="仿宋_GB2312"/>
          <w:sz w:val="32"/>
        </w:rPr>
      </w:pPr>
      <w:r>
        <w:rPr>
          <w:rFonts w:eastAsia="仿宋_GB2312"/>
          <w:sz w:val="32"/>
        </w:rPr>
        <w:t>1．资助经费项目</w:t>
      </w:r>
    </w:p>
    <w:p>
      <w:pPr>
        <w:spacing w:line="560" w:lineRule="exact"/>
        <w:ind w:firstLine="640" w:firstLineChars="200"/>
        <w:rPr>
          <w:rFonts w:eastAsia="仿宋_GB2312"/>
          <w:sz w:val="32"/>
        </w:rPr>
      </w:pPr>
      <w:r>
        <w:rPr>
          <w:rFonts w:eastAsia="仿宋_GB2312"/>
          <w:sz w:val="32"/>
        </w:rPr>
        <w:t>（1）项目负责人在完成《面上项目合同》确定的研究内容和技术指标基础上，提交《江苏省高校自然科学研究项目验收申请书》、《江苏省高校自然科学研究项目验收报告》，报所在高校科研管理部门。</w:t>
      </w:r>
    </w:p>
    <w:p>
      <w:pPr>
        <w:spacing w:line="560" w:lineRule="exact"/>
        <w:ind w:firstLine="640" w:firstLineChars="200"/>
        <w:rPr>
          <w:rFonts w:eastAsia="仿宋_GB2312"/>
          <w:sz w:val="32"/>
        </w:rPr>
      </w:pPr>
      <w:r>
        <w:rPr>
          <w:rFonts w:eastAsia="仿宋_GB2312"/>
          <w:sz w:val="32"/>
        </w:rPr>
        <w:t>（2）我厅委托高校科研管理部门按照相关规定，对照《面上项目合同》，审核验收材料，组织专家验收。</w:t>
      </w:r>
    </w:p>
    <w:p>
      <w:pPr>
        <w:spacing w:line="560" w:lineRule="exact"/>
        <w:ind w:firstLine="640" w:firstLineChars="200"/>
        <w:rPr>
          <w:rFonts w:eastAsia="仿宋_GB2312"/>
          <w:sz w:val="32"/>
        </w:rPr>
      </w:pPr>
      <w:r>
        <w:rPr>
          <w:rFonts w:eastAsia="仿宋_GB2312"/>
          <w:sz w:val="32"/>
        </w:rPr>
        <w:t>（3）项目验收后，高校科研管理部门集中将《江苏省高校自然科学研究项目验收报告》、《江苏省高校自然科学研究面上项目结题验收汇总表》各1份及电子版报我厅科技与产业处备案。</w:t>
      </w:r>
    </w:p>
    <w:p>
      <w:pPr>
        <w:spacing w:line="560" w:lineRule="exact"/>
        <w:ind w:firstLine="640" w:firstLineChars="200"/>
        <w:rPr>
          <w:rFonts w:eastAsia="仿宋_GB2312"/>
          <w:sz w:val="32"/>
        </w:rPr>
      </w:pPr>
      <w:r>
        <w:rPr>
          <w:rFonts w:eastAsia="仿宋_GB2312"/>
          <w:sz w:val="32"/>
        </w:rPr>
        <w:t>2．自筹经费项目</w:t>
      </w:r>
    </w:p>
    <w:p>
      <w:pPr>
        <w:spacing w:line="560" w:lineRule="exact"/>
        <w:ind w:firstLine="640" w:firstLineChars="200"/>
        <w:rPr>
          <w:rFonts w:eastAsia="仿宋_GB2312"/>
          <w:sz w:val="32"/>
        </w:rPr>
      </w:pPr>
      <w:r>
        <w:rPr>
          <w:rFonts w:eastAsia="仿宋_GB2312"/>
          <w:sz w:val="32"/>
        </w:rPr>
        <w:t>（1）项目负责人在完成项目主要研究内容和技术指标基础上，提交《江苏省高校自然科学研究项目验收报告》，报所在高校科研管理部门。</w:t>
      </w:r>
    </w:p>
    <w:p>
      <w:pPr>
        <w:spacing w:line="560" w:lineRule="exact"/>
        <w:ind w:firstLine="640" w:firstLineChars="200"/>
        <w:rPr>
          <w:rFonts w:eastAsia="仿宋_GB2312"/>
          <w:sz w:val="32"/>
        </w:rPr>
      </w:pPr>
      <w:r>
        <w:rPr>
          <w:rFonts w:eastAsia="仿宋_GB2312"/>
          <w:sz w:val="32"/>
        </w:rPr>
        <w:t>（2）我厅委托高校科研管理部门按照相关规定，审核验收材料，组织结题或专家验收。</w:t>
      </w:r>
    </w:p>
    <w:p>
      <w:pPr>
        <w:spacing w:line="560" w:lineRule="exact"/>
        <w:ind w:firstLine="640" w:firstLineChars="200"/>
        <w:rPr>
          <w:rFonts w:eastAsia="仿宋_GB2312"/>
          <w:sz w:val="32"/>
          <w:szCs w:val="32"/>
        </w:rPr>
      </w:pPr>
      <w:r>
        <w:rPr>
          <w:rFonts w:eastAsia="仿宋_GB2312"/>
          <w:sz w:val="32"/>
        </w:rPr>
        <w:t>（3）项目结题验收后，高校科研管理部门集中将《项目成果简表》、《江苏省高校自然科学研究面上项目结题验收汇总表》各1份及电子版报我厅科技与产业处备案。</w:t>
      </w:r>
    </w:p>
    <w:p>
      <w:pPr>
        <w:spacing w:line="560" w:lineRule="exact"/>
        <w:rPr>
          <w:rFonts w:eastAsia="黑体"/>
          <w:sz w:val="32"/>
        </w:rPr>
      </w:pPr>
      <w:r>
        <w:rPr>
          <w:rFonts w:eastAsia="黑体"/>
          <w:sz w:val="32"/>
        </w:rPr>
        <w:t xml:space="preserve">    三、结题验收方式与专家</w:t>
      </w:r>
    </w:p>
    <w:p>
      <w:pPr>
        <w:spacing w:line="560" w:lineRule="exact"/>
        <w:ind w:firstLine="640" w:firstLineChars="200"/>
        <w:rPr>
          <w:rFonts w:eastAsia="仿宋_GB2312"/>
          <w:sz w:val="32"/>
        </w:rPr>
      </w:pPr>
      <w:r>
        <w:rPr>
          <w:rFonts w:eastAsia="仿宋_GB2312"/>
          <w:sz w:val="32"/>
        </w:rPr>
        <w:t>重大项目由我厅或委托</w:t>
      </w:r>
      <w:r>
        <w:rPr>
          <w:rFonts w:hint="eastAsia" w:eastAsia="仿宋_GB2312"/>
          <w:sz w:val="32"/>
        </w:rPr>
        <w:t>相关</w:t>
      </w:r>
      <w:r>
        <w:rPr>
          <w:rFonts w:eastAsia="仿宋_GB2312"/>
          <w:sz w:val="32"/>
        </w:rPr>
        <w:t>高校科研管理部门组织专家采取会议评议方式验收；面上资助经费项目委托</w:t>
      </w:r>
      <w:r>
        <w:rPr>
          <w:rFonts w:hint="eastAsia" w:eastAsia="仿宋_GB2312"/>
          <w:sz w:val="32"/>
        </w:rPr>
        <w:t>相关</w:t>
      </w:r>
      <w:r>
        <w:rPr>
          <w:rFonts w:eastAsia="仿宋_GB2312"/>
          <w:sz w:val="32"/>
        </w:rPr>
        <w:t>高校科研管理部门组织专家采取会议评议或通讯评议方式进行验收；面上自筹经费项目由所在高校决定结题或验收，结题由高校科研管理部门负责，验收由高校科研管理部门组织专家采取会议评议或通讯评议方式进行。会议评议由5位以上、通讯评议由3位以上外单位具有高级职称的同行专家进行。</w:t>
      </w:r>
    </w:p>
    <w:p>
      <w:pPr>
        <w:spacing w:line="560" w:lineRule="exact"/>
        <w:ind w:left="562" w:leftChars="234" w:firstLine="157" w:firstLineChars="49"/>
        <w:rPr>
          <w:rFonts w:eastAsia="黑体"/>
          <w:sz w:val="32"/>
        </w:rPr>
      </w:pPr>
      <w:r>
        <w:rPr>
          <w:rFonts w:eastAsia="黑体"/>
          <w:sz w:val="32"/>
        </w:rPr>
        <w:t>四、项目管理要求与结题验收安排</w:t>
      </w:r>
    </w:p>
    <w:p>
      <w:pPr>
        <w:spacing w:line="560" w:lineRule="exact"/>
        <w:ind w:firstLine="627" w:firstLineChars="196"/>
        <w:rPr>
          <w:rFonts w:eastAsia="仿宋_GB2312"/>
          <w:sz w:val="32"/>
        </w:rPr>
      </w:pPr>
      <w:r>
        <w:rPr>
          <w:rFonts w:eastAsia="仿宋_GB2312"/>
          <w:sz w:val="32"/>
        </w:rPr>
        <w:t>（一）实施项目重大事项报告制度。对于项目研究人员发生变动、研究内容上有重大调整，以及其他重要事项变更，高校科研管理部门要严格审核把关，并填报《江苏高校自然科学研究项目重大事项报告》，经签署意见并加盖高校公章后报我厅审批。</w:t>
      </w:r>
    </w:p>
    <w:p>
      <w:pPr>
        <w:spacing w:line="560" w:lineRule="exact"/>
        <w:ind w:firstLine="627" w:firstLineChars="196"/>
        <w:rPr>
          <w:rFonts w:eastAsia="仿宋_GB2312"/>
          <w:sz w:val="32"/>
        </w:rPr>
      </w:pPr>
      <w:r>
        <w:rPr>
          <w:rFonts w:eastAsia="仿宋_GB2312"/>
          <w:sz w:val="32"/>
        </w:rPr>
        <w:t>（二）实施项目年度进展报告制度。高校科研管理部门应对项目实施进展情况进行检查考核，组织项目负责人填报《江苏省高校自然科学研究项目年度进展报告》，重点反映研究工作的进展和成果、经费使用情况和下一年度工作安排等，经签署意见并加盖高校公章后于每年年底前集中报我厅。</w:t>
      </w:r>
    </w:p>
    <w:p>
      <w:pPr>
        <w:spacing w:line="560" w:lineRule="exact"/>
        <w:ind w:firstLine="627" w:firstLineChars="196"/>
        <w:rPr>
          <w:rFonts w:eastAsia="仿宋_GB2312"/>
          <w:sz w:val="32"/>
        </w:rPr>
      </w:pPr>
      <w:r>
        <w:rPr>
          <w:rFonts w:eastAsia="仿宋_GB2312"/>
          <w:sz w:val="32"/>
        </w:rPr>
        <w:t>（三）加强项目研究过程管理。各高校要建立形成涵盖申报立项、组织实施、预算执行、结题验收、成果保护及推广应用的全方位科研服务体系，指导科研人员按照相关法律法规开展科研活动、依照预算合理使用经费；要依据项目合同的预期目标和要求，督促科研人员按进度完成各项研究内容，了解项目执行进度和进展情况，及时发现和解决研究过程中的困难和问题，确保项目顺利实施。</w:t>
      </w:r>
    </w:p>
    <w:p>
      <w:pPr>
        <w:spacing w:line="560" w:lineRule="exact"/>
        <w:ind w:firstLine="627" w:firstLineChars="196"/>
        <w:rPr>
          <w:rFonts w:eastAsia="仿宋_GB2312"/>
          <w:sz w:val="32"/>
        </w:rPr>
      </w:pPr>
      <w:r>
        <w:rPr>
          <w:rFonts w:eastAsia="仿宋_GB2312"/>
          <w:sz w:val="32"/>
        </w:rPr>
        <w:t>（四）切实做好项目结题验收工作。高校科研管理部门要按照《项目管理办法》和项目合同要求，组织项目负责人做好结题验收准备，严格审核验收材料，认真组织结题验收，确保验收不走过场。我厅将对无正当理由不结题验收的项目及负责人进行通报，并将结题验收工作开展情况作为高校项目申报限额的重要因素。结题验收工作原则上应于项目到期后半年内完成，对未按期完成的项目可申请延期，延长期限一般不超过1年。延期和中止的项目须填报《江苏高校自然科学研究项目重大事项报告》，报我厅审批。</w:t>
      </w:r>
    </w:p>
    <w:p>
      <w:pPr>
        <w:spacing w:line="560" w:lineRule="exact"/>
        <w:ind w:firstLine="627" w:firstLineChars="196"/>
        <w:rPr>
          <w:rFonts w:eastAsia="仿宋_GB2312"/>
          <w:sz w:val="32"/>
        </w:rPr>
      </w:pPr>
    </w:p>
    <w:p>
      <w:pPr>
        <w:rPr>
          <w:rFonts w:eastAsia="华文中宋"/>
          <w:b/>
          <w:sz w:val="44"/>
          <w:szCs w:val="44"/>
        </w:rPr>
      </w:pPr>
    </w:p>
    <w:p>
      <w:pPr>
        <w:rPr>
          <w:rFonts w:eastAsia="华文中宋"/>
          <w:b/>
          <w:sz w:val="44"/>
          <w:szCs w:val="44"/>
        </w:rPr>
      </w:pPr>
      <w:r>
        <w:rPr>
          <w:rFonts w:eastAsia="华文中宋"/>
          <w:b/>
          <w:sz w:val="44"/>
          <w:szCs w:val="44"/>
        </w:rPr>
        <w:br w:type="page"/>
      </w:r>
    </w:p>
    <w:p>
      <w:pPr>
        <w:rPr>
          <w:rFonts w:eastAsia="华文中宋"/>
          <w:b/>
          <w:sz w:val="44"/>
          <w:szCs w:val="44"/>
        </w:rPr>
      </w:pPr>
    </w:p>
    <w:p>
      <w:pPr>
        <w:spacing w:line="240" w:lineRule="atLeast"/>
        <w:rPr>
          <w:rFonts w:ascii="宋体" w:hAnsi="宋体" w:cs="宋体"/>
          <w:b/>
          <w:bCs/>
          <w:sz w:val="28"/>
          <w:szCs w:val="28"/>
        </w:rPr>
      </w:pPr>
      <w:r>
        <w:rPr>
          <w:rFonts w:hint="eastAsia" w:ascii="宋体" w:hAnsi="宋体" w:cs="宋体"/>
          <w:b/>
          <w:bCs/>
          <w:sz w:val="28"/>
          <w:szCs w:val="28"/>
        </w:rPr>
        <w:t>附件2：南京林业大学2015年省高校自然科学研究项目清单</w:t>
      </w:r>
    </w:p>
    <w:p>
      <w:pPr>
        <w:spacing w:line="240" w:lineRule="atLeast"/>
        <w:jc w:val="center"/>
        <w:rPr>
          <w:rFonts w:ascii="宋体" w:hAnsi="宋体" w:cs="宋体"/>
          <w:b/>
          <w:bCs/>
          <w:sz w:val="28"/>
          <w:szCs w:val="28"/>
        </w:rPr>
      </w:pPr>
      <w:r>
        <w:rPr>
          <w:rFonts w:hint="eastAsia" w:ascii="宋体" w:hAnsi="宋体" w:cs="宋体"/>
          <w:b/>
          <w:color w:val="000000"/>
          <w:sz w:val="20"/>
          <w:szCs w:val="20"/>
          <w:lang w:bidi="ar"/>
        </w:rPr>
        <w:t>2015年省高校自然科学研究重大项目验收清单</w:t>
      </w:r>
    </w:p>
    <w:tbl>
      <w:tblPr>
        <w:tblStyle w:val="3"/>
        <w:tblW w:w="9031" w:type="dxa"/>
        <w:jc w:val="center"/>
        <w:tblInd w:w="0" w:type="dxa"/>
        <w:tblLayout w:type="fixed"/>
        <w:tblCellMar>
          <w:top w:w="15" w:type="dxa"/>
          <w:left w:w="15" w:type="dxa"/>
          <w:bottom w:w="15" w:type="dxa"/>
          <w:right w:w="15" w:type="dxa"/>
        </w:tblCellMar>
      </w:tblPr>
      <w:tblGrid>
        <w:gridCol w:w="738"/>
        <w:gridCol w:w="1269"/>
        <w:gridCol w:w="5253"/>
        <w:gridCol w:w="900"/>
        <w:gridCol w:w="871"/>
      </w:tblGrid>
      <w:tr>
        <w:tblPrEx>
          <w:tblLayout w:type="fixed"/>
          <w:tblCellMar>
            <w:top w:w="15" w:type="dxa"/>
            <w:left w:w="15" w:type="dxa"/>
            <w:bottom w:w="15" w:type="dxa"/>
            <w:right w:w="15" w:type="dxa"/>
          </w:tblCellMar>
        </w:tblPrEx>
        <w:trPr>
          <w:trHeight w:val="59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宋体" w:hAnsi="宋体" w:cs="宋体"/>
                <w:b/>
                <w:color w:val="000000"/>
                <w:sz w:val="20"/>
                <w:szCs w:val="20"/>
              </w:rPr>
            </w:pPr>
            <w:r>
              <w:rPr>
                <w:rFonts w:hint="eastAsia" w:ascii="宋体" w:hAnsi="宋体" w:cs="宋体"/>
                <w:b/>
                <w:color w:val="000000"/>
                <w:sz w:val="20"/>
                <w:szCs w:val="20"/>
                <w:lang w:bidi="ar"/>
              </w:rPr>
              <w:t>序号</w:t>
            </w:r>
          </w:p>
        </w:tc>
        <w:tc>
          <w:tcPr>
            <w:tcW w:w="126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宋体" w:hAnsi="宋体" w:cs="宋体"/>
                <w:b/>
                <w:color w:val="000000"/>
                <w:sz w:val="20"/>
                <w:szCs w:val="20"/>
              </w:rPr>
            </w:pPr>
            <w:r>
              <w:rPr>
                <w:rFonts w:hint="eastAsia" w:ascii="宋体" w:hAnsi="宋体" w:cs="宋体"/>
                <w:b/>
                <w:color w:val="000000"/>
                <w:sz w:val="20"/>
                <w:szCs w:val="20"/>
                <w:lang w:bidi="ar"/>
              </w:rPr>
              <w:t>项目批准号</w:t>
            </w:r>
          </w:p>
        </w:tc>
        <w:tc>
          <w:tcPr>
            <w:tcW w:w="5253"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宋体" w:hAnsi="宋体" w:cs="宋体"/>
                <w:b/>
                <w:color w:val="000000"/>
                <w:sz w:val="20"/>
                <w:szCs w:val="20"/>
              </w:rPr>
            </w:pPr>
            <w:r>
              <w:rPr>
                <w:rFonts w:hint="eastAsia" w:ascii="宋体" w:hAnsi="宋体" w:cs="宋体"/>
                <w:b/>
                <w:color w:val="000000"/>
                <w:sz w:val="20"/>
                <w:szCs w:val="20"/>
                <w:lang w:bidi="ar"/>
              </w:rPr>
              <w:t>项目名称</w:t>
            </w:r>
          </w:p>
        </w:tc>
        <w:tc>
          <w:tcPr>
            <w:tcW w:w="900"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宋体" w:hAnsi="宋体" w:cs="宋体"/>
                <w:b/>
                <w:color w:val="000000"/>
                <w:sz w:val="20"/>
                <w:szCs w:val="20"/>
              </w:rPr>
            </w:pPr>
            <w:r>
              <w:rPr>
                <w:rFonts w:hint="eastAsia" w:ascii="宋体" w:hAnsi="宋体" w:cs="宋体"/>
                <w:b/>
                <w:color w:val="000000"/>
                <w:sz w:val="20"/>
                <w:szCs w:val="20"/>
                <w:lang w:bidi="ar"/>
              </w:rPr>
              <w:t>所在学院</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ascii="宋体" w:hAnsi="宋体" w:cs="宋体"/>
                <w:b/>
                <w:color w:val="000000"/>
                <w:sz w:val="20"/>
                <w:szCs w:val="20"/>
              </w:rPr>
            </w:pPr>
            <w:r>
              <w:rPr>
                <w:rFonts w:hint="eastAsia" w:ascii="宋体" w:hAnsi="宋体" w:cs="宋体"/>
                <w:b/>
                <w:color w:val="000000"/>
                <w:sz w:val="20"/>
                <w:szCs w:val="20"/>
                <w:lang w:bidi="ar"/>
              </w:rPr>
              <w:t>负责人</w:t>
            </w:r>
          </w:p>
        </w:tc>
      </w:tr>
      <w:tr>
        <w:tblPrEx>
          <w:tblLayout w:type="fixed"/>
          <w:tblCellMar>
            <w:top w:w="15" w:type="dxa"/>
            <w:left w:w="15" w:type="dxa"/>
            <w:bottom w:w="15" w:type="dxa"/>
            <w:right w:w="15" w:type="dxa"/>
          </w:tblCellMar>
        </w:tblPrEx>
        <w:trPr>
          <w:trHeight w:val="52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1 </w:t>
            </w:r>
          </w:p>
        </w:tc>
        <w:tc>
          <w:tcPr>
            <w:tcW w:w="1269"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12KJA220001</w:t>
            </w:r>
          </w:p>
        </w:tc>
        <w:tc>
          <w:tcPr>
            <w:tcW w:w="5253" w:type="dxa"/>
            <w:tcBorders>
              <w:top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纤维素-几丁质纳米纤维静电自组装机理研究及调控</w:t>
            </w:r>
          </w:p>
        </w:tc>
        <w:tc>
          <w:tcPr>
            <w:tcW w:w="900"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化工院</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范一民</w:t>
            </w:r>
          </w:p>
        </w:tc>
      </w:tr>
      <w:tr>
        <w:tblPrEx>
          <w:tblLayout w:type="fixed"/>
          <w:tblCellMar>
            <w:top w:w="15" w:type="dxa"/>
            <w:left w:w="15" w:type="dxa"/>
            <w:bottom w:w="15" w:type="dxa"/>
            <w:right w:w="15" w:type="dxa"/>
          </w:tblCellMar>
        </w:tblPrEx>
        <w:trPr>
          <w:trHeight w:val="525" w:hRule="atLeast"/>
          <w:jc w:val="center"/>
        </w:trPr>
        <w:tc>
          <w:tcPr>
            <w:tcW w:w="738"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2 </w:t>
            </w:r>
          </w:p>
        </w:tc>
        <w:tc>
          <w:tcPr>
            <w:tcW w:w="1269"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12KJA220002</w:t>
            </w:r>
          </w:p>
        </w:tc>
        <w:tc>
          <w:tcPr>
            <w:tcW w:w="5253"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基于蛋白质组学杂交鹅掌楸愈伤细胞重编程的研究</w:t>
            </w:r>
          </w:p>
        </w:tc>
        <w:tc>
          <w:tcPr>
            <w:tcW w:w="900"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林学院</w:t>
            </w:r>
          </w:p>
        </w:tc>
        <w:tc>
          <w:tcPr>
            <w:tcW w:w="871"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甄  艳</w:t>
            </w:r>
          </w:p>
        </w:tc>
      </w:tr>
      <w:tr>
        <w:tblPrEx>
          <w:tblLayout w:type="fixed"/>
          <w:tblCellMar>
            <w:top w:w="15" w:type="dxa"/>
            <w:left w:w="15" w:type="dxa"/>
            <w:bottom w:w="15" w:type="dxa"/>
            <w:right w:w="15" w:type="dxa"/>
          </w:tblCellMar>
        </w:tblPrEx>
        <w:trPr>
          <w:trHeight w:val="525" w:hRule="atLeast"/>
          <w:jc w:val="center"/>
        </w:trPr>
        <w:tc>
          <w:tcPr>
            <w:tcW w:w="738"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3 </w:t>
            </w:r>
          </w:p>
        </w:tc>
        <w:tc>
          <w:tcPr>
            <w:tcW w:w="1269"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12KJA220003</w:t>
            </w:r>
          </w:p>
        </w:tc>
        <w:tc>
          <w:tcPr>
            <w:tcW w:w="5253"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酸雨与富营养化复合胁迫对水生植物氮吸收能力的影响</w:t>
            </w:r>
          </w:p>
        </w:tc>
        <w:tc>
          <w:tcPr>
            <w:tcW w:w="900"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生物院</w:t>
            </w:r>
          </w:p>
        </w:tc>
        <w:tc>
          <w:tcPr>
            <w:tcW w:w="871"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薛建辉</w:t>
            </w:r>
          </w:p>
        </w:tc>
      </w:tr>
      <w:tr>
        <w:tblPrEx>
          <w:tblLayout w:type="fixed"/>
          <w:tblCellMar>
            <w:top w:w="15" w:type="dxa"/>
            <w:left w:w="15" w:type="dxa"/>
            <w:bottom w:w="15" w:type="dxa"/>
            <w:right w:w="15" w:type="dxa"/>
          </w:tblCellMar>
        </w:tblPrEx>
        <w:trPr>
          <w:trHeight w:val="525" w:hRule="atLeast"/>
          <w:jc w:val="center"/>
        </w:trPr>
        <w:tc>
          <w:tcPr>
            <w:tcW w:w="738"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4 </w:t>
            </w:r>
          </w:p>
        </w:tc>
        <w:tc>
          <w:tcPr>
            <w:tcW w:w="1269"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11KJA220001</w:t>
            </w:r>
          </w:p>
        </w:tc>
        <w:tc>
          <w:tcPr>
            <w:tcW w:w="5253"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生物质复合材料防腐机理及应用技术研究</w:t>
            </w:r>
          </w:p>
        </w:tc>
        <w:tc>
          <w:tcPr>
            <w:tcW w:w="900" w:type="dxa"/>
            <w:tcBorders>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材料院</w:t>
            </w:r>
          </w:p>
        </w:tc>
        <w:tc>
          <w:tcPr>
            <w:tcW w:w="871"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金菊婉</w:t>
            </w:r>
          </w:p>
        </w:tc>
      </w:tr>
    </w:tbl>
    <w:p>
      <w:pPr>
        <w:spacing w:line="360" w:lineRule="auto"/>
        <w:jc w:val="center"/>
        <w:rPr>
          <w:rFonts w:hint="eastAsia" w:ascii="宋体" w:hAnsi="宋体" w:cs="宋体"/>
        </w:rPr>
      </w:pPr>
      <w:r>
        <w:rPr>
          <w:rFonts w:hint="eastAsia" w:ascii="宋体" w:hAnsi="宋体" w:cs="宋体"/>
          <w:b/>
          <w:color w:val="000000"/>
          <w:sz w:val="20"/>
          <w:szCs w:val="20"/>
          <w:lang w:bidi="ar"/>
        </w:rPr>
        <w:t>2015年省高校自然科学研究面上项目验收清单</w:t>
      </w:r>
    </w:p>
    <w:tbl>
      <w:tblPr>
        <w:tblStyle w:val="3"/>
        <w:tblW w:w="9060" w:type="dxa"/>
        <w:jc w:val="center"/>
        <w:tblInd w:w="0" w:type="dxa"/>
        <w:tblLayout w:type="fixed"/>
        <w:tblCellMar>
          <w:top w:w="15" w:type="dxa"/>
          <w:left w:w="15" w:type="dxa"/>
          <w:bottom w:w="15" w:type="dxa"/>
          <w:right w:w="15" w:type="dxa"/>
        </w:tblCellMar>
      </w:tblPr>
      <w:tblGrid>
        <w:gridCol w:w="740"/>
        <w:gridCol w:w="1273"/>
        <w:gridCol w:w="5271"/>
        <w:gridCol w:w="903"/>
        <w:gridCol w:w="873"/>
      </w:tblGrid>
      <w:tr>
        <w:tblPrEx>
          <w:tblLayout w:type="fixed"/>
          <w:tblCellMar>
            <w:top w:w="15" w:type="dxa"/>
            <w:left w:w="15" w:type="dxa"/>
            <w:bottom w:w="15" w:type="dxa"/>
            <w:right w:w="15" w:type="dxa"/>
          </w:tblCellMar>
        </w:tblPrEx>
        <w:trPr>
          <w:trHeight w:val="454" w:hRule="exac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sz w:val="20"/>
                <w:szCs w:val="20"/>
                <w:lang w:bidi="ar"/>
              </w:rPr>
              <w:t>序号</w:t>
            </w:r>
          </w:p>
        </w:tc>
        <w:tc>
          <w:tcPr>
            <w:tcW w:w="1273" w:type="dxa"/>
            <w:vMerge w:val="restart"/>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sz w:val="20"/>
                <w:szCs w:val="20"/>
                <w:lang w:bidi="ar"/>
              </w:rPr>
              <w:t>项目批准号</w:t>
            </w:r>
          </w:p>
        </w:tc>
        <w:tc>
          <w:tcPr>
            <w:tcW w:w="5271" w:type="dxa"/>
            <w:vMerge w:val="restart"/>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sz w:val="20"/>
                <w:szCs w:val="20"/>
                <w:lang w:bidi="ar"/>
              </w:rPr>
              <w:t>项目名称</w:t>
            </w:r>
          </w:p>
        </w:tc>
        <w:tc>
          <w:tcPr>
            <w:tcW w:w="903" w:type="dxa"/>
            <w:vMerge w:val="restart"/>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sz w:val="20"/>
                <w:szCs w:val="20"/>
                <w:lang w:bidi="ar"/>
              </w:rPr>
              <w:t>所在学院</w:t>
            </w:r>
          </w:p>
        </w:tc>
        <w:tc>
          <w:tcPr>
            <w:tcW w:w="873" w:type="dxa"/>
            <w:vMerge w:val="restart"/>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color w:val="000000"/>
                <w:sz w:val="20"/>
                <w:szCs w:val="20"/>
              </w:rPr>
            </w:pPr>
            <w:r>
              <w:rPr>
                <w:rFonts w:hint="eastAsia" w:ascii="宋体" w:hAnsi="宋体" w:cs="宋体"/>
                <w:b/>
                <w:color w:val="000000"/>
                <w:sz w:val="20"/>
                <w:szCs w:val="20"/>
                <w:lang w:bidi="ar"/>
              </w:rPr>
              <w:t>负责人</w:t>
            </w:r>
          </w:p>
        </w:tc>
      </w:tr>
      <w:tr>
        <w:tblPrEx>
          <w:tblLayout w:type="fixed"/>
          <w:tblCellMar>
            <w:top w:w="15" w:type="dxa"/>
            <w:left w:w="15" w:type="dxa"/>
            <w:bottom w:w="15" w:type="dxa"/>
            <w:right w:w="15" w:type="dxa"/>
          </w:tblCellMar>
        </w:tblPrEx>
        <w:trPr>
          <w:trHeight w:val="114" w:hRule="exac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27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527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90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7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13KJB220006</w:t>
            </w:r>
          </w:p>
        </w:tc>
        <w:tc>
          <w:tcPr>
            <w:tcW w:w="5271" w:type="dxa"/>
            <w:tcBorders>
              <w:top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新型手性金属基松香衍生物的设计、合成及抗癌构效关系研究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化工院</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费宝丽</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2</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13KJB220005</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聚氨酯基纳米纤维素仿生复合涂层的界面键合机理研究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家具院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吴燕</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3</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13KJB610007</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天然有机质对三氯生光制毒性的影响与机制研究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土木院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陈蕾</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4</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13KJB220002</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林床地表覆盖率对土壤侵蚀量的影响研究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林学院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初磊</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5</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13KJB180007</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水榆花楸及其变种的遗传多样性研究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生物院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陈昕</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6</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13KJB560008</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竹-木工字梁受力性能的试验研究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土木院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陈国</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7</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13KJB110012</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一类Camassa-Holm型方程柯西问题的研究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理学院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朱敏</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8</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13KJB140005</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锯齿型石墨带中自旋流的产生与调控的研究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理学院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张林</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9</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13KJB220003</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基于WSN的森林火险尺模型与定位方法研究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信息院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宋军</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10</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13KJB510014</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悬浮式非接触超声电机结构及系统高置信度整体建模方法</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信息院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王军</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11</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13KJB220004</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基于城市风貌保护的城市绿地布局模型及其应用研究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园林院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邱冰</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12</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13KJB560009</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现代化进程中南京城市中心开放空间形态演变研究（1927-2012）</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园林院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方程</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13</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13KJB460010</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冲击载荷下磁六变阻尼器的迟滞消除机制与方法研究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机电院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李赵春</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14</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13KJB510015</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基于流形谐波分析的表情变化下三维人脸识别研究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机电院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邹红艳</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15</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13KJB580006</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电动汽车电液复合再生制动的建模与控制策略研究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交通院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李冰林</w:t>
            </w:r>
          </w:p>
        </w:tc>
      </w:tr>
      <w:tr>
        <w:tblPrEx>
          <w:tblLayout w:type="fixed"/>
          <w:tblCellMar>
            <w:top w:w="15" w:type="dxa"/>
            <w:left w:w="15" w:type="dxa"/>
            <w:bottom w:w="15" w:type="dxa"/>
            <w:right w:w="15" w:type="dxa"/>
          </w:tblCellMar>
        </w:tblPrEx>
        <w:trPr>
          <w:trHeight w:val="454" w:hRule="exact"/>
          <w:jc w:val="center"/>
        </w:trPr>
        <w:tc>
          <w:tcPr>
            <w:tcW w:w="74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16</w:t>
            </w:r>
          </w:p>
        </w:tc>
        <w:tc>
          <w:tcPr>
            <w:tcW w:w="12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13KJB580007</w:t>
            </w:r>
          </w:p>
        </w:tc>
        <w:tc>
          <w:tcPr>
            <w:tcW w:w="5271" w:type="dxa"/>
            <w:tcBorders>
              <w:bottom w:val="single" w:color="000000" w:sz="4" w:space="0"/>
              <w:right w:val="single" w:color="000000" w:sz="4" w:space="0"/>
            </w:tcBorders>
            <w:shd w:val="clear" w:color="auto" w:fill="auto"/>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汽车底盘分布式控制TTCAN网络调度策略研究</w:t>
            </w:r>
          </w:p>
        </w:tc>
        <w:tc>
          <w:tcPr>
            <w:tcW w:w="90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交通院</w:t>
            </w:r>
          </w:p>
        </w:tc>
        <w:tc>
          <w:tcPr>
            <w:tcW w:w="873"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孙宁</w:t>
            </w:r>
          </w:p>
        </w:tc>
      </w:tr>
    </w:tbl>
    <w:p>
      <w:pPr>
        <w:rPr>
          <w:rFonts w:eastAsia="华文中宋"/>
          <w:b/>
          <w:sz w:val="44"/>
          <w:szCs w:val="44"/>
        </w:rPr>
      </w:pPr>
      <w:r>
        <w:rPr>
          <w:rFonts w:eastAsia="华文中宋"/>
          <w:b/>
          <w:sz w:val="44"/>
          <w:szCs w:val="44"/>
        </w:rPr>
        <w:br w:type="page"/>
      </w:r>
    </w:p>
    <w:p>
      <w:pPr/>
      <w:r>
        <w:rPr>
          <w:rFonts w:hint="eastAsia"/>
        </w:rPr>
        <w:t>附件3</w:t>
      </w:r>
    </w:p>
    <w:p>
      <w:pPr>
        <w:spacing w:line="600" w:lineRule="exact"/>
        <w:jc w:val="both"/>
        <w:rPr>
          <w:rFonts w:eastAsia="华文中宋"/>
          <w:b/>
          <w:sz w:val="44"/>
          <w:szCs w:val="44"/>
        </w:rPr>
      </w:pPr>
    </w:p>
    <w:p>
      <w:pPr>
        <w:spacing w:line="600" w:lineRule="exact"/>
        <w:jc w:val="center"/>
        <w:rPr>
          <w:rFonts w:eastAsia="华文中宋"/>
          <w:b/>
          <w:sz w:val="44"/>
          <w:szCs w:val="44"/>
        </w:rPr>
      </w:pPr>
      <w:r>
        <w:rPr>
          <w:rFonts w:eastAsia="华文中宋"/>
          <w:b/>
          <w:sz w:val="44"/>
          <w:szCs w:val="44"/>
        </w:rPr>
        <w:t>江苏省高校自然科学研究项目</w:t>
      </w:r>
    </w:p>
    <w:p>
      <w:pPr>
        <w:spacing w:line="600" w:lineRule="exact"/>
        <w:jc w:val="center"/>
        <w:rPr>
          <w:rFonts w:eastAsia="华文中宋"/>
          <w:b/>
          <w:sz w:val="44"/>
          <w:szCs w:val="44"/>
        </w:rPr>
      </w:pPr>
      <w:r>
        <w:rPr>
          <w:rFonts w:eastAsia="华文中宋"/>
          <w:b/>
          <w:sz w:val="44"/>
          <w:szCs w:val="44"/>
        </w:rPr>
        <w:t>验收申请书</w:t>
      </w:r>
    </w:p>
    <w:p>
      <w:pPr>
        <w:spacing w:line="480" w:lineRule="exact"/>
        <w:rPr>
          <w:rFonts w:eastAsia="仿宋_GB2312"/>
        </w:rPr>
      </w:pPr>
      <w:r>
        <w:rPr>
          <w:rFonts w:eastAsia="仿宋_GB2312"/>
        </w:rPr>
        <w:t>高校名称：南京林业大学</w:t>
      </w:r>
    </w:p>
    <w:p>
      <w:pPr>
        <w:spacing w:line="480" w:lineRule="exact"/>
        <w:rPr>
          <w:rFonts w:eastAsia="仿宋_GB2312"/>
        </w:rPr>
      </w:pPr>
      <w:r>
        <w:rPr>
          <w:rFonts w:eastAsia="仿宋_GB2312"/>
        </w:rPr>
        <w:t>科研管理部门联系人：</w:t>
      </w:r>
      <w:r>
        <w:rPr>
          <w:rFonts w:hint="eastAsia" w:eastAsia="仿宋_GB2312"/>
        </w:rPr>
        <w:t>陈</w:t>
      </w:r>
      <w:r>
        <w:rPr>
          <w:rFonts w:hint="eastAsia" w:ascii="宋体" w:hAnsi="宋体" w:cs="宋体"/>
        </w:rPr>
        <w:t xml:space="preserve">喆  </w:t>
      </w:r>
      <w:r>
        <w:rPr>
          <w:rFonts w:eastAsia="仿宋_GB2312"/>
        </w:rPr>
        <w:t xml:space="preserve"> 办公电话：</w:t>
      </w:r>
      <w:r>
        <w:rPr>
          <w:rFonts w:hint="eastAsia" w:eastAsia="仿宋_GB2312"/>
        </w:rPr>
        <w:t>85428962</w:t>
      </w:r>
      <w:r>
        <w:rPr>
          <w:rFonts w:eastAsia="仿宋_GB2312"/>
        </w:rPr>
        <w:t xml:space="preserve"> 手机：</w:t>
      </w:r>
      <w:r>
        <w:rPr>
          <w:rFonts w:hint="eastAsia" w:eastAsia="仿宋_GB2312"/>
        </w:rPr>
        <w:t>15850505704</w:t>
      </w:r>
    </w:p>
    <w:tbl>
      <w:tblPr>
        <w:tblStyle w:val="3"/>
        <w:tblW w:w="8743" w:type="dxa"/>
        <w:jc w:val="center"/>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84"/>
        <w:gridCol w:w="125"/>
        <w:gridCol w:w="297"/>
        <w:gridCol w:w="1055"/>
        <w:gridCol w:w="58"/>
        <w:gridCol w:w="1410"/>
        <w:gridCol w:w="298"/>
        <w:gridCol w:w="915"/>
        <w:gridCol w:w="198"/>
        <w:gridCol w:w="9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项目编号</w:t>
            </w:r>
          </w:p>
        </w:tc>
        <w:tc>
          <w:tcPr>
            <w:tcW w:w="170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c>
          <w:tcPr>
            <w:tcW w:w="4031"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r>
              <w:rPr>
                <w:rFonts w:eastAsia="仿宋_GB2312"/>
              </w:rPr>
              <w:t>项目类型（重大/面上自筹/面上资助）</w:t>
            </w:r>
          </w:p>
        </w:tc>
        <w:tc>
          <w:tcPr>
            <w:tcW w:w="1318"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项目名称</w:t>
            </w:r>
          </w:p>
        </w:tc>
        <w:tc>
          <w:tcPr>
            <w:tcW w:w="7055"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项目负责人</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c>
          <w:tcPr>
            <w:tcW w:w="147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办公电话</w:t>
            </w:r>
          </w:p>
        </w:tc>
        <w:tc>
          <w:tcPr>
            <w:tcW w:w="176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手机</w:t>
            </w:r>
          </w:p>
        </w:tc>
        <w:tc>
          <w:tcPr>
            <w:tcW w:w="161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9"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r>
              <w:rPr>
                <w:rFonts w:eastAsia="仿宋_GB2312"/>
              </w:rPr>
              <w:t>依托重点实验室（面上项目不填此栏）</w:t>
            </w:r>
          </w:p>
        </w:tc>
        <w:tc>
          <w:tcPr>
            <w:tcW w:w="4294"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r>
              <w:rPr>
                <w:rFonts w:eastAsia="仿宋_GB2312"/>
              </w:rPr>
              <w:t>项目起止时间</w:t>
            </w:r>
          </w:p>
        </w:tc>
        <w:tc>
          <w:tcPr>
            <w:tcW w:w="7055"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ind w:right="480"/>
              <w:rPr>
                <w:rFonts w:eastAsia="仿宋_GB2312"/>
              </w:rPr>
            </w:pPr>
            <w:r>
              <w:rPr>
                <w:rFonts w:eastAsia="仿宋_GB2312"/>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rPr>
            </w:pPr>
            <w:r>
              <w:rPr>
                <w:rFonts w:eastAsia="仿宋_GB2312"/>
                <w:spacing w:val="-10"/>
              </w:rPr>
              <w:t>验收形式（会议/通讯/结题）</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spacing w:val="-22"/>
              </w:rPr>
            </w:pPr>
            <w:r>
              <w:rPr>
                <w:rFonts w:eastAsia="仿宋_GB2312"/>
                <w:spacing w:val="-22"/>
              </w:rPr>
              <w:t>计划验收时间</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c>
          <w:tcPr>
            <w:tcW w:w="141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验收地点</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主要研究</w:t>
            </w:r>
          </w:p>
          <w:p>
            <w:pPr>
              <w:spacing w:line="480" w:lineRule="exact"/>
              <w:jc w:val="center"/>
              <w:rPr>
                <w:rFonts w:eastAsia="仿宋_GB2312"/>
              </w:rPr>
            </w:pPr>
            <w:r>
              <w:rPr>
                <w:rFonts w:eastAsia="仿宋_GB2312"/>
              </w:rPr>
              <w:t>内容与任务</w:t>
            </w:r>
          </w:p>
          <w:p>
            <w:pPr>
              <w:spacing w:line="480" w:lineRule="exact"/>
              <w:jc w:val="center"/>
              <w:rPr>
                <w:rFonts w:eastAsia="仿宋_GB2312"/>
              </w:rPr>
            </w:pPr>
            <w:r>
              <w:rPr>
                <w:rFonts w:eastAsia="仿宋_GB2312"/>
              </w:rPr>
              <w:t>完成情况</w:t>
            </w:r>
          </w:p>
        </w:tc>
        <w:tc>
          <w:tcPr>
            <w:tcW w:w="7055"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合同指标</w:t>
            </w:r>
          </w:p>
        </w:tc>
        <w:tc>
          <w:tcPr>
            <w:tcW w:w="7055"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rPr>
            </w:pPr>
            <w:r>
              <w:rPr>
                <w:rFonts w:eastAsia="仿宋_GB2312"/>
              </w:rPr>
              <w:t>完成指标</w:t>
            </w:r>
          </w:p>
        </w:tc>
        <w:tc>
          <w:tcPr>
            <w:tcW w:w="7055"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3"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r>
              <w:rPr>
                <w:rFonts w:eastAsia="仿宋_GB2312"/>
              </w:rPr>
              <w:t>所在高校意见</w:t>
            </w: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ind w:firstLine="4560" w:firstLineChars="1900"/>
              <w:jc w:val="center"/>
              <w:rPr>
                <w:rFonts w:eastAsia="仿宋_GB2312"/>
              </w:rPr>
            </w:pPr>
            <w:r>
              <w:rPr>
                <w:rFonts w:eastAsia="仿宋_GB2312"/>
              </w:rPr>
              <w:t>（公章）</w:t>
            </w:r>
          </w:p>
          <w:p>
            <w:pPr>
              <w:spacing w:line="480" w:lineRule="exact"/>
              <w:ind w:firstLine="4560" w:firstLineChars="1900"/>
              <w:jc w:val="center"/>
              <w:rPr>
                <w:rFonts w:eastAsia="仿宋_GB2312"/>
              </w:rPr>
            </w:pPr>
            <w:r>
              <w:rPr>
                <w:rFonts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3"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rPr>
            </w:pPr>
            <w:r>
              <w:rPr>
                <w:rFonts w:eastAsia="仿宋_GB2312"/>
              </w:rPr>
              <w:t>省教育厅意见（面上项目不填此栏）</w:t>
            </w:r>
          </w:p>
          <w:p>
            <w:pPr>
              <w:spacing w:line="480" w:lineRule="exact"/>
              <w:rPr>
                <w:rFonts w:eastAsia="仿宋_GB2312"/>
              </w:rPr>
            </w:pPr>
          </w:p>
          <w:p>
            <w:pPr>
              <w:spacing w:line="480" w:lineRule="exact"/>
              <w:rPr>
                <w:rFonts w:eastAsia="仿宋_GB2312"/>
              </w:rPr>
            </w:pPr>
          </w:p>
          <w:p>
            <w:pPr>
              <w:spacing w:line="480" w:lineRule="exact"/>
              <w:rPr>
                <w:rFonts w:eastAsia="仿宋_GB2312"/>
              </w:rPr>
            </w:pPr>
          </w:p>
          <w:p>
            <w:pPr>
              <w:spacing w:line="480" w:lineRule="exact"/>
              <w:ind w:firstLine="4560" w:firstLineChars="1900"/>
              <w:jc w:val="center"/>
              <w:rPr>
                <w:rFonts w:eastAsia="仿宋_GB2312"/>
              </w:rPr>
            </w:pPr>
            <w:r>
              <w:rPr>
                <w:rFonts w:eastAsia="仿宋_GB2312"/>
              </w:rPr>
              <w:t>（公章）</w:t>
            </w:r>
          </w:p>
          <w:p>
            <w:pPr>
              <w:spacing w:line="480" w:lineRule="exact"/>
              <w:ind w:firstLine="4560" w:firstLineChars="1900"/>
              <w:jc w:val="center"/>
              <w:rPr>
                <w:rFonts w:eastAsia="仿宋_GB2312"/>
              </w:rPr>
            </w:pPr>
            <w:r>
              <w:rPr>
                <w:rFonts w:eastAsia="仿宋_GB2312"/>
              </w:rPr>
              <w:t>年   月   日</w:t>
            </w:r>
          </w:p>
        </w:tc>
      </w:tr>
    </w:tbl>
    <w:p>
      <w:pPr>
        <w:rPr>
          <w:rFonts w:ascii="宋体" w:hAnsi="宋体" w:cs="宋体"/>
        </w:rPr>
      </w:pPr>
      <w:r>
        <w:rPr>
          <w:rFonts w:ascii="宋体" w:hAnsi="宋体" w:cs="宋体"/>
        </w:rPr>
        <w:br w:type="page"/>
      </w:r>
    </w:p>
    <w:p>
      <w:pPr/>
      <w:r>
        <w:rPr>
          <w:rFonts w:hint="eastAsia"/>
        </w:rPr>
        <w:t>附件4</w:t>
      </w:r>
    </w:p>
    <w:p>
      <w:pPr/>
    </w:p>
    <w:p>
      <w:pPr>
        <w:spacing w:line="240" w:lineRule="atLeast"/>
        <w:jc w:val="center"/>
        <w:rPr>
          <w:rFonts w:eastAsia="华文中宋"/>
          <w:b/>
          <w:bCs/>
          <w:sz w:val="52"/>
          <w:szCs w:val="52"/>
        </w:rPr>
      </w:pPr>
      <w:r>
        <w:rPr>
          <w:rFonts w:eastAsia="华文中宋"/>
          <w:b/>
          <w:bCs/>
          <w:sz w:val="52"/>
          <w:szCs w:val="52"/>
        </w:rPr>
        <w:t>江苏省高校自然科学研究项目</w:t>
      </w:r>
    </w:p>
    <w:p>
      <w:pPr>
        <w:spacing w:line="240" w:lineRule="atLeast"/>
        <w:jc w:val="center"/>
        <w:rPr>
          <w:rFonts w:eastAsia="华文中宋"/>
          <w:sz w:val="52"/>
          <w:szCs w:val="52"/>
        </w:rPr>
      </w:pPr>
      <w:r>
        <w:rPr>
          <w:rFonts w:eastAsia="华文中宋"/>
          <w:b/>
          <w:bCs/>
          <w:sz w:val="52"/>
          <w:szCs w:val="52"/>
        </w:rPr>
        <w:t>验 收 报 告</w:t>
      </w:r>
    </w:p>
    <w:p>
      <w:pPr>
        <w:spacing w:line="560" w:lineRule="exact"/>
        <w:ind w:firstLine="1275"/>
        <w:rPr>
          <w:rFonts w:eastAsia="黑体"/>
          <w:sz w:val="52"/>
          <w:szCs w:val="52"/>
        </w:rPr>
      </w:pPr>
    </w:p>
    <w:p>
      <w:pPr>
        <w:spacing w:line="560" w:lineRule="exact"/>
        <w:ind w:firstLine="1275"/>
        <w:rPr>
          <w:rFonts w:eastAsia="黑体"/>
          <w:sz w:val="52"/>
          <w:szCs w:val="52"/>
        </w:rPr>
      </w:pPr>
    </w:p>
    <w:p>
      <w:pPr>
        <w:spacing w:line="560" w:lineRule="exact"/>
        <w:ind w:firstLine="1275"/>
        <w:rPr>
          <w:szCs w:val="21"/>
        </w:rPr>
      </w:pPr>
    </w:p>
    <w:tbl>
      <w:tblPr>
        <w:tblStyle w:val="3"/>
        <w:tblW w:w="9039" w:type="dxa"/>
        <w:jc w:val="center"/>
        <w:tblInd w:w="0" w:type="dxa"/>
        <w:tblLayout w:type="fixed"/>
        <w:tblCellMar>
          <w:top w:w="0" w:type="dxa"/>
          <w:left w:w="108" w:type="dxa"/>
          <w:bottom w:w="0" w:type="dxa"/>
          <w:right w:w="108" w:type="dxa"/>
        </w:tblCellMar>
      </w:tblPr>
      <w:tblGrid>
        <w:gridCol w:w="2093"/>
        <w:gridCol w:w="6946"/>
      </w:tblGrid>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项目编号：</w:t>
            </w:r>
          </w:p>
        </w:tc>
        <w:tc>
          <w:tcPr>
            <w:tcW w:w="6946" w:type="dxa"/>
            <w:vAlign w:val="top"/>
          </w:tcPr>
          <w:p>
            <w:pPr>
              <w:spacing w:line="560" w:lineRule="exact"/>
              <w:rPr>
                <w:b/>
                <w:bCs/>
                <w:sz w:val="30"/>
                <w:szCs w:val="30"/>
              </w:rPr>
            </w:pPr>
          </w:p>
        </w:tc>
      </w:tr>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项目类型：</w:t>
            </w:r>
          </w:p>
        </w:tc>
        <w:tc>
          <w:tcPr>
            <w:tcW w:w="6946" w:type="dxa"/>
            <w:vAlign w:val="top"/>
          </w:tcPr>
          <w:p>
            <w:pPr>
              <w:spacing w:line="560" w:lineRule="exact"/>
              <w:rPr>
                <w:b/>
                <w:bCs/>
                <w:sz w:val="30"/>
                <w:szCs w:val="30"/>
              </w:rPr>
            </w:pPr>
          </w:p>
        </w:tc>
      </w:tr>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项目名称：</w:t>
            </w:r>
          </w:p>
        </w:tc>
        <w:tc>
          <w:tcPr>
            <w:tcW w:w="6946" w:type="dxa"/>
            <w:vAlign w:val="top"/>
          </w:tcPr>
          <w:p>
            <w:pPr>
              <w:spacing w:line="560" w:lineRule="exact"/>
              <w:rPr>
                <w:b/>
                <w:bCs/>
                <w:sz w:val="30"/>
                <w:szCs w:val="30"/>
              </w:rPr>
            </w:pPr>
          </w:p>
        </w:tc>
      </w:tr>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项目负责人：</w:t>
            </w:r>
          </w:p>
        </w:tc>
        <w:tc>
          <w:tcPr>
            <w:tcW w:w="6946" w:type="dxa"/>
            <w:vAlign w:val="top"/>
          </w:tcPr>
          <w:p>
            <w:pPr>
              <w:spacing w:line="560" w:lineRule="exact"/>
              <w:rPr>
                <w:b/>
                <w:bCs/>
                <w:sz w:val="30"/>
                <w:szCs w:val="30"/>
              </w:rPr>
            </w:pPr>
          </w:p>
        </w:tc>
      </w:tr>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所在高校：</w:t>
            </w:r>
          </w:p>
        </w:tc>
        <w:tc>
          <w:tcPr>
            <w:tcW w:w="6946" w:type="dxa"/>
            <w:vAlign w:val="top"/>
          </w:tcPr>
          <w:p>
            <w:pPr>
              <w:spacing w:line="560" w:lineRule="exact"/>
              <w:rPr>
                <w:b/>
                <w:bCs/>
                <w:sz w:val="30"/>
                <w:szCs w:val="30"/>
              </w:rPr>
            </w:pPr>
          </w:p>
        </w:tc>
      </w:tr>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起止时间：</w:t>
            </w:r>
          </w:p>
        </w:tc>
        <w:tc>
          <w:tcPr>
            <w:tcW w:w="6946" w:type="dxa"/>
            <w:vAlign w:val="top"/>
          </w:tcPr>
          <w:p>
            <w:pPr>
              <w:spacing w:line="560" w:lineRule="exact"/>
              <w:rPr>
                <w:b/>
                <w:bCs/>
                <w:sz w:val="30"/>
                <w:szCs w:val="30"/>
              </w:rPr>
            </w:pPr>
            <w:r>
              <w:rPr>
                <w:b/>
                <w:bCs/>
                <w:sz w:val="30"/>
                <w:szCs w:val="30"/>
              </w:rPr>
              <w:t>20  年  月至20  年  月</w:t>
            </w:r>
          </w:p>
        </w:tc>
      </w:tr>
      <w:tr>
        <w:tblPrEx>
          <w:tblLayout w:type="fixed"/>
          <w:tblCellMar>
            <w:top w:w="0" w:type="dxa"/>
            <w:left w:w="108" w:type="dxa"/>
            <w:bottom w:w="0" w:type="dxa"/>
            <w:right w:w="108" w:type="dxa"/>
          </w:tblCellMar>
        </w:tblPrEx>
        <w:trPr>
          <w:jc w:val="center"/>
        </w:trPr>
        <w:tc>
          <w:tcPr>
            <w:tcW w:w="2093" w:type="dxa"/>
            <w:vAlign w:val="top"/>
          </w:tcPr>
          <w:p>
            <w:pPr>
              <w:spacing w:line="560" w:lineRule="exact"/>
              <w:jc w:val="distribute"/>
              <w:rPr>
                <w:b/>
                <w:bCs/>
                <w:sz w:val="30"/>
                <w:szCs w:val="30"/>
              </w:rPr>
            </w:pPr>
            <w:r>
              <w:rPr>
                <w:b/>
                <w:bCs/>
                <w:sz w:val="30"/>
                <w:szCs w:val="30"/>
              </w:rPr>
              <w:t>验收时间：</w:t>
            </w:r>
          </w:p>
        </w:tc>
        <w:tc>
          <w:tcPr>
            <w:tcW w:w="6946" w:type="dxa"/>
            <w:vAlign w:val="top"/>
          </w:tcPr>
          <w:p>
            <w:pPr>
              <w:spacing w:line="560" w:lineRule="exact"/>
              <w:rPr>
                <w:b/>
                <w:bCs/>
                <w:sz w:val="30"/>
                <w:szCs w:val="30"/>
              </w:rPr>
            </w:pPr>
            <w:r>
              <w:rPr>
                <w:b/>
                <w:bCs/>
                <w:sz w:val="30"/>
                <w:szCs w:val="30"/>
              </w:rPr>
              <w:t>20  年  月  日</w:t>
            </w:r>
          </w:p>
        </w:tc>
      </w:tr>
    </w:tbl>
    <w:p>
      <w:pPr>
        <w:spacing w:line="560" w:lineRule="exact"/>
        <w:rPr>
          <w:szCs w:val="21"/>
        </w:rPr>
      </w:pPr>
    </w:p>
    <w:p>
      <w:pPr>
        <w:spacing w:line="560" w:lineRule="exact"/>
      </w:pPr>
    </w:p>
    <w:p>
      <w:pPr>
        <w:spacing w:line="560" w:lineRule="exact"/>
      </w:pPr>
    </w:p>
    <w:p>
      <w:pPr>
        <w:spacing w:line="560" w:lineRule="exact"/>
      </w:pPr>
    </w:p>
    <w:p>
      <w:pPr>
        <w:spacing w:line="560" w:lineRule="exact"/>
      </w:pPr>
    </w:p>
    <w:p>
      <w:pPr>
        <w:spacing w:line="560" w:lineRule="exact"/>
        <w:jc w:val="center"/>
        <w:rPr>
          <w:b/>
          <w:bCs/>
          <w:sz w:val="32"/>
          <w:szCs w:val="32"/>
        </w:rPr>
      </w:pPr>
      <w:r>
        <w:rPr>
          <w:b/>
          <w:bCs/>
          <w:sz w:val="32"/>
          <w:szCs w:val="32"/>
        </w:rPr>
        <w:t>江苏省教育厅制</w:t>
      </w:r>
    </w:p>
    <w:p>
      <w:pPr>
        <w:spacing w:line="560" w:lineRule="exact"/>
        <w:jc w:val="center"/>
        <w:rPr>
          <w:b/>
          <w:bCs/>
          <w:sz w:val="32"/>
          <w:szCs w:val="32"/>
        </w:rPr>
      </w:pPr>
      <w:r>
        <w:rPr>
          <w:b/>
          <w:bCs/>
          <w:sz w:val="32"/>
          <w:szCs w:val="32"/>
        </w:rPr>
        <w:t>2015年12月</w:t>
      </w:r>
    </w:p>
    <w:p>
      <w:pPr>
        <w:rPr>
          <w:rFonts w:eastAsia="华文中宋"/>
          <w:b/>
          <w:bCs/>
          <w:sz w:val="44"/>
          <w:szCs w:val="44"/>
        </w:rPr>
      </w:pPr>
      <w:r>
        <w:rPr>
          <w:rFonts w:eastAsia="华文中宋"/>
          <w:b/>
          <w:bCs/>
          <w:sz w:val="44"/>
          <w:szCs w:val="44"/>
        </w:rPr>
        <w:br w:type="page"/>
      </w:r>
    </w:p>
    <w:p>
      <w:pPr>
        <w:spacing w:line="560" w:lineRule="exact"/>
        <w:jc w:val="center"/>
        <w:rPr>
          <w:rFonts w:eastAsia="华文中宋"/>
          <w:b/>
          <w:bCs/>
          <w:sz w:val="44"/>
          <w:szCs w:val="44"/>
        </w:rPr>
      </w:pPr>
    </w:p>
    <w:p>
      <w:pPr>
        <w:spacing w:line="560" w:lineRule="exact"/>
        <w:jc w:val="center"/>
        <w:rPr>
          <w:rFonts w:eastAsia="华文中宋"/>
          <w:b/>
          <w:bCs/>
          <w:sz w:val="44"/>
          <w:szCs w:val="44"/>
        </w:rPr>
      </w:pPr>
      <w:r>
        <w:rPr>
          <w:rFonts w:eastAsia="华文中宋"/>
          <w:b/>
          <w:bCs/>
          <w:sz w:val="44"/>
          <w:szCs w:val="44"/>
        </w:rPr>
        <w:t>目  录</w:t>
      </w:r>
    </w:p>
    <w:p>
      <w:pPr>
        <w:spacing w:line="560" w:lineRule="exact"/>
        <w:rPr>
          <w:rFonts w:eastAsia="仿宋_GB2312"/>
          <w:bCs/>
          <w:sz w:val="32"/>
          <w:szCs w:val="32"/>
        </w:rPr>
      </w:pPr>
    </w:p>
    <w:p>
      <w:pPr>
        <w:spacing w:line="560" w:lineRule="exact"/>
        <w:ind w:firstLine="640" w:firstLineChars="200"/>
        <w:rPr>
          <w:rFonts w:eastAsia="仿宋_GB2312"/>
          <w:bCs/>
          <w:sz w:val="32"/>
          <w:szCs w:val="32"/>
        </w:rPr>
      </w:pPr>
      <w:r>
        <w:rPr>
          <w:rFonts w:eastAsia="仿宋_GB2312"/>
          <w:bCs/>
          <w:sz w:val="32"/>
          <w:szCs w:val="32"/>
        </w:rPr>
        <w:t>一、项目成果简表</w:t>
      </w:r>
    </w:p>
    <w:p>
      <w:pPr>
        <w:spacing w:line="560" w:lineRule="exact"/>
        <w:ind w:firstLine="640" w:firstLineChars="200"/>
        <w:rPr>
          <w:rFonts w:eastAsia="仿宋_GB2312"/>
          <w:bCs/>
          <w:sz w:val="32"/>
          <w:szCs w:val="32"/>
        </w:rPr>
      </w:pPr>
      <w:r>
        <w:rPr>
          <w:rFonts w:eastAsia="仿宋_GB2312"/>
          <w:bCs/>
          <w:sz w:val="32"/>
          <w:szCs w:val="32"/>
        </w:rPr>
        <w:t>二、项目成果摘要（主要</w:t>
      </w:r>
      <w:r>
        <w:rPr>
          <w:rFonts w:eastAsia="仿宋_GB2312"/>
          <w:sz w:val="32"/>
          <w:szCs w:val="32"/>
        </w:rPr>
        <w:t>解决的关键技术、创新点</w:t>
      </w:r>
      <w:r>
        <w:rPr>
          <w:rFonts w:eastAsia="仿宋_GB2312"/>
          <w:bCs/>
          <w:sz w:val="32"/>
          <w:szCs w:val="32"/>
        </w:rPr>
        <w:t>和取得的突出成果，包括代表性的图解等；重大项目不少于800字，面上项目不少于500字）</w:t>
      </w:r>
    </w:p>
    <w:p>
      <w:pPr>
        <w:spacing w:line="560" w:lineRule="exact"/>
        <w:ind w:firstLine="640" w:firstLineChars="200"/>
        <w:rPr>
          <w:rFonts w:eastAsia="仿宋_GB2312"/>
          <w:sz w:val="32"/>
          <w:szCs w:val="32"/>
        </w:rPr>
      </w:pPr>
      <w:r>
        <w:rPr>
          <w:rFonts w:eastAsia="仿宋_GB2312"/>
          <w:bCs/>
          <w:sz w:val="32"/>
          <w:szCs w:val="32"/>
        </w:rPr>
        <w:t>三、研究计划执行情况（研究目标、内容、进度等计划任务执行完成情况；</w:t>
      </w:r>
      <w:r>
        <w:rPr>
          <w:rFonts w:eastAsia="仿宋_GB2312"/>
          <w:sz w:val="32"/>
          <w:szCs w:val="32"/>
        </w:rPr>
        <w:t>进行必要的调整和变动的内容，未按计划进行研究内容及其原因）</w:t>
      </w:r>
    </w:p>
    <w:p>
      <w:pPr>
        <w:spacing w:line="560" w:lineRule="exact"/>
        <w:ind w:firstLine="640" w:firstLineChars="200"/>
        <w:rPr>
          <w:rFonts w:eastAsia="仿宋_GB2312"/>
          <w:sz w:val="32"/>
          <w:szCs w:val="32"/>
        </w:rPr>
      </w:pPr>
      <w:r>
        <w:rPr>
          <w:rFonts w:eastAsia="仿宋_GB2312"/>
          <w:bCs/>
          <w:sz w:val="32"/>
          <w:szCs w:val="32"/>
        </w:rPr>
        <w:t>四、研究工作进展和取得的成果（</w:t>
      </w:r>
      <w:r>
        <w:rPr>
          <w:rFonts w:eastAsia="仿宋_GB2312"/>
          <w:sz w:val="32"/>
          <w:szCs w:val="32"/>
        </w:rPr>
        <w:t>主要技术与经济指标完成情况，项目实施的绩效等；论文、专著、专利、软件、数据库、模型等主要研究成果介绍，说明其水平和影响，并简要阐述其科学意义或应用前景等；提供必要的国内外动态和研究成果的比较，必要的参考文献出处等）</w:t>
      </w:r>
    </w:p>
    <w:p>
      <w:pPr>
        <w:spacing w:line="560" w:lineRule="exact"/>
        <w:ind w:firstLine="640" w:firstLineChars="200"/>
        <w:rPr>
          <w:rFonts w:eastAsia="仿宋_GB2312"/>
          <w:sz w:val="32"/>
          <w:szCs w:val="32"/>
        </w:rPr>
      </w:pPr>
      <w:r>
        <w:rPr>
          <w:rFonts w:eastAsia="仿宋_GB2312"/>
          <w:sz w:val="32"/>
          <w:szCs w:val="32"/>
        </w:rPr>
        <w:t>五、成果应用转化和取得的经济社会效益情况</w:t>
      </w:r>
    </w:p>
    <w:p>
      <w:pPr>
        <w:spacing w:line="560" w:lineRule="exact"/>
        <w:ind w:firstLine="640" w:firstLineChars="200"/>
        <w:rPr>
          <w:rFonts w:eastAsia="仿宋_GB2312"/>
          <w:sz w:val="32"/>
          <w:szCs w:val="32"/>
        </w:rPr>
      </w:pPr>
      <w:r>
        <w:rPr>
          <w:rFonts w:eastAsia="仿宋_GB2312"/>
          <w:sz w:val="32"/>
          <w:szCs w:val="32"/>
        </w:rPr>
        <w:t>六、项目负责人基本情况（项目实施期内项目负责人职称变化情况，后续项目资助情况、人才计划情况，获奖情况等）</w:t>
      </w:r>
    </w:p>
    <w:p>
      <w:pPr>
        <w:spacing w:line="560" w:lineRule="exact"/>
        <w:ind w:firstLine="640" w:firstLineChars="200"/>
        <w:rPr>
          <w:rFonts w:eastAsia="仿宋_GB2312"/>
          <w:sz w:val="32"/>
          <w:szCs w:val="32"/>
        </w:rPr>
      </w:pPr>
      <w:r>
        <w:rPr>
          <w:rFonts w:eastAsia="仿宋_GB2312"/>
          <w:sz w:val="32"/>
          <w:szCs w:val="32"/>
        </w:rPr>
        <w:t>七、项目的人才培养情况</w:t>
      </w:r>
    </w:p>
    <w:p>
      <w:pPr>
        <w:tabs>
          <w:tab w:val="left" w:pos="900"/>
        </w:tabs>
        <w:spacing w:line="560" w:lineRule="exact"/>
        <w:ind w:firstLine="640" w:firstLineChars="200"/>
        <w:rPr>
          <w:rFonts w:eastAsia="仿宋_GB2312"/>
          <w:bCs/>
          <w:sz w:val="32"/>
          <w:szCs w:val="32"/>
        </w:rPr>
      </w:pPr>
      <w:r>
        <w:rPr>
          <w:rFonts w:eastAsia="仿宋_GB2312"/>
          <w:bCs/>
          <w:sz w:val="32"/>
          <w:szCs w:val="32"/>
        </w:rPr>
        <w:t>八、存在的问题、纵深研究的建议及其他需要说明的情况</w:t>
      </w:r>
    </w:p>
    <w:p>
      <w:pPr>
        <w:spacing w:line="560" w:lineRule="exact"/>
        <w:ind w:firstLine="640" w:firstLineChars="200"/>
        <w:rPr>
          <w:rFonts w:eastAsia="仿宋_GB2312"/>
          <w:sz w:val="32"/>
          <w:szCs w:val="32"/>
        </w:rPr>
      </w:pPr>
      <w:r>
        <w:rPr>
          <w:rFonts w:eastAsia="仿宋_GB2312"/>
          <w:sz w:val="32"/>
          <w:szCs w:val="32"/>
        </w:rPr>
        <w:t>九、项目经费决算表（经项目负责人和财务负责人签章，加盖高校财务公章）</w:t>
      </w:r>
    </w:p>
    <w:p>
      <w:pPr>
        <w:spacing w:line="560" w:lineRule="exact"/>
        <w:ind w:firstLine="640" w:firstLineChars="200"/>
        <w:rPr>
          <w:rFonts w:eastAsia="仿宋_GB2312"/>
          <w:sz w:val="32"/>
          <w:szCs w:val="32"/>
        </w:rPr>
      </w:pPr>
      <w:r>
        <w:rPr>
          <w:rFonts w:eastAsia="仿宋_GB2312"/>
          <w:bCs/>
          <w:sz w:val="32"/>
          <w:szCs w:val="32"/>
        </w:rPr>
        <w:t>十、所在高校审核意见</w:t>
      </w:r>
    </w:p>
    <w:p>
      <w:pPr>
        <w:spacing w:line="560" w:lineRule="exact"/>
        <w:ind w:firstLine="640" w:firstLineChars="200"/>
        <w:rPr>
          <w:rFonts w:eastAsia="仿宋_GB2312"/>
          <w:bCs/>
          <w:sz w:val="32"/>
          <w:szCs w:val="32"/>
        </w:rPr>
      </w:pPr>
      <w:r>
        <w:rPr>
          <w:rFonts w:eastAsia="仿宋_GB2312"/>
          <w:bCs/>
          <w:sz w:val="32"/>
          <w:szCs w:val="32"/>
        </w:rPr>
        <w:t>十一、验收专家组名单</w:t>
      </w:r>
    </w:p>
    <w:p>
      <w:pPr>
        <w:spacing w:line="560" w:lineRule="exact"/>
        <w:ind w:firstLine="640" w:firstLineChars="200"/>
        <w:rPr>
          <w:rFonts w:eastAsia="仿宋_GB2312"/>
          <w:sz w:val="32"/>
          <w:szCs w:val="32"/>
        </w:rPr>
      </w:pPr>
      <w:r>
        <w:rPr>
          <w:rFonts w:eastAsia="仿宋_GB2312"/>
          <w:bCs/>
          <w:sz w:val="32"/>
          <w:szCs w:val="32"/>
        </w:rPr>
        <w:t>十二、专家组验收意见</w:t>
      </w:r>
    </w:p>
    <w:p>
      <w:pPr>
        <w:spacing w:line="560" w:lineRule="exact"/>
        <w:ind w:firstLine="640" w:firstLineChars="200"/>
        <w:rPr>
          <w:rFonts w:eastAsia="仿宋_GB2312"/>
          <w:sz w:val="32"/>
          <w:szCs w:val="32"/>
        </w:rPr>
      </w:pPr>
      <w:r>
        <w:rPr>
          <w:rFonts w:eastAsia="仿宋_GB2312"/>
          <w:bCs/>
          <w:sz w:val="32"/>
          <w:szCs w:val="32"/>
        </w:rPr>
        <w:t>十三、省教育厅意见（面上项目不填此栏）</w:t>
      </w:r>
    </w:p>
    <w:p>
      <w:pPr>
        <w:spacing w:line="560" w:lineRule="exact"/>
        <w:ind w:firstLine="640" w:firstLineChars="200"/>
        <w:rPr>
          <w:rFonts w:eastAsia="仿宋_GB2312"/>
          <w:bCs/>
          <w:sz w:val="32"/>
          <w:szCs w:val="32"/>
        </w:rPr>
      </w:pPr>
      <w:r>
        <w:rPr>
          <w:rFonts w:eastAsia="仿宋_GB2312"/>
          <w:bCs/>
          <w:sz w:val="32"/>
          <w:szCs w:val="32"/>
        </w:rPr>
        <w:t>十四、有关附件</w:t>
      </w:r>
    </w:p>
    <w:p>
      <w:pPr>
        <w:spacing w:line="560" w:lineRule="exact"/>
        <w:ind w:firstLine="640" w:firstLineChars="200"/>
        <w:rPr>
          <w:rFonts w:eastAsia="仿宋_GB2312"/>
          <w:bCs/>
          <w:sz w:val="32"/>
          <w:szCs w:val="32"/>
        </w:rPr>
      </w:pPr>
      <w:r>
        <w:rPr>
          <w:rFonts w:eastAsia="仿宋_GB2312"/>
          <w:bCs/>
          <w:sz w:val="32"/>
          <w:szCs w:val="32"/>
        </w:rPr>
        <w:t>附件1．江苏省普通高校自然科学研究项目合同（正式签订的项目合同复印件）</w:t>
      </w:r>
    </w:p>
    <w:p>
      <w:pPr>
        <w:spacing w:line="560" w:lineRule="exact"/>
        <w:ind w:firstLine="640" w:firstLineChars="200"/>
        <w:rPr>
          <w:rFonts w:eastAsia="仿宋_GB2312"/>
          <w:bCs/>
          <w:sz w:val="32"/>
          <w:szCs w:val="32"/>
        </w:rPr>
      </w:pPr>
      <w:r>
        <w:rPr>
          <w:rFonts w:eastAsia="仿宋_GB2312"/>
          <w:bCs/>
          <w:sz w:val="32"/>
          <w:szCs w:val="32"/>
        </w:rPr>
        <w:t>附件2．代表性论著（论著目录及复印件；论文目录须</w:t>
      </w:r>
      <w:r>
        <w:rPr>
          <w:rFonts w:eastAsia="仿宋_GB2312"/>
          <w:sz w:val="32"/>
          <w:szCs w:val="32"/>
        </w:rPr>
        <w:t>注明：刊物名称、时间、卷（期）、起止页码，</w:t>
      </w:r>
      <w:r>
        <w:rPr>
          <w:rFonts w:eastAsia="仿宋_GB2312"/>
          <w:bCs/>
          <w:sz w:val="32"/>
          <w:szCs w:val="32"/>
        </w:rPr>
        <w:t>专著目录</w:t>
      </w:r>
      <w:r>
        <w:rPr>
          <w:rFonts w:eastAsia="仿宋_GB2312"/>
          <w:sz w:val="32"/>
          <w:szCs w:val="32"/>
        </w:rPr>
        <w:t>须注明：时间、出版社、社址；论著须</w:t>
      </w:r>
      <w:r>
        <w:rPr>
          <w:rFonts w:eastAsia="仿宋_GB2312"/>
          <w:bCs/>
          <w:sz w:val="32"/>
          <w:szCs w:val="32"/>
        </w:rPr>
        <w:t>标注“江苏省高校自然科学研究项目资助”及“项目编号”）</w:t>
      </w:r>
    </w:p>
    <w:p>
      <w:pPr>
        <w:spacing w:line="560" w:lineRule="exact"/>
        <w:ind w:firstLine="640" w:firstLineChars="200"/>
        <w:rPr>
          <w:rFonts w:eastAsia="仿宋_GB2312"/>
          <w:bCs/>
          <w:sz w:val="32"/>
          <w:szCs w:val="32"/>
        </w:rPr>
      </w:pPr>
      <w:r>
        <w:rPr>
          <w:rFonts w:eastAsia="仿宋_GB2312"/>
          <w:bCs/>
          <w:sz w:val="32"/>
          <w:szCs w:val="32"/>
        </w:rPr>
        <w:t>附件3．专利、软件、数据库、模型等代表性研究成果证明材料</w:t>
      </w:r>
    </w:p>
    <w:p>
      <w:pPr>
        <w:spacing w:line="560" w:lineRule="exact"/>
        <w:ind w:firstLine="640" w:firstLineChars="200"/>
        <w:rPr>
          <w:rFonts w:eastAsia="仿宋_GB2312"/>
          <w:sz w:val="32"/>
          <w:szCs w:val="32"/>
        </w:rPr>
      </w:pPr>
      <w:r>
        <w:rPr>
          <w:rFonts w:eastAsia="仿宋_GB2312"/>
          <w:bCs/>
          <w:sz w:val="32"/>
          <w:szCs w:val="32"/>
        </w:rPr>
        <w:t>附件4．成果应用转化证明材料</w:t>
      </w:r>
    </w:p>
    <w:p>
      <w:pPr>
        <w:spacing w:line="560" w:lineRule="exact"/>
        <w:ind w:firstLine="640" w:firstLineChars="200"/>
        <w:rPr>
          <w:rFonts w:eastAsia="仿宋_GB2312"/>
          <w:bCs/>
          <w:sz w:val="32"/>
          <w:szCs w:val="32"/>
        </w:rPr>
      </w:pPr>
      <w:r>
        <w:rPr>
          <w:rFonts w:eastAsia="仿宋_GB2312"/>
          <w:bCs/>
          <w:sz w:val="32"/>
          <w:szCs w:val="32"/>
        </w:rPr>
        <w:t>附件5．获奖证书复印件</w:t>
      </w:r>
    </w:p>
    <w:p>
      <w:pPr>
        <w:spacing w:line="560" w:lineRule="exact"/>
        <w:ind w:firstLine="640" w:firstLineChars="200"/>
        <w:rPr>
          <w:rFonts w:eastAsia="仿宋_GB2312"/>
          <w:bCs/>
          <w:sz w:val="32"/>
          <w:szCs w:val="32"/>
        </w:rPr>
      </w:pPr>
      <w:r>
        <w:rPr>
          <w:rFonts w:eastAsia="仿宋_GB2312"/>
          <w:bCs/>
          <w:sz w:val="32"/>
          <w:szCs w:val="32"/>
        </w:rPr>
        <w:t>附件6．后续项目资助、人才计划证明材料</w:t>
      </w:r>
    </w:p>
    <w:p>
      <w:pPr>
        <w:spacing w:line="560" w:lineRule="exact"/>
        <w:ind w:firstLine="640" w:firstLineChars="200"/>
        <w:rPr>
          <w:rFonts w:eastAsia="仿宋_GB2312"/>
          <w:bCs/>
          <w:sz w:val="32"/>
          <w:szCs w:val="32"/>
        </w:rPr>
      </w:pPr>
      <w:r>
        <w:rPr>
          <w:rFonts w:eastAsia="仿宋_GB2312"/>
          <w:bCs/>
          <w:sz w:val="32"/>
          <w:szCs w:val="32"/>
        </w:rPr>
        <w:t>附件7．其他</w:t>
      </w:r>
    </w:p>
    <w:p>
      <w:pPr>
        <w:ind w:firstLine="640" w:firstLineChars="200"/>
        <w:rPr>
          <w:rFonts w:eastAsia="仿宋_GB2312"/>
          <w:bCs/>
          <w:sz w:val="32"/>
          <w:szCs w:val="32"/>
        </w:rPr>
      </w:pPr>
    </w:p>
    <w:p>
      <w:pPr>
        <w:rPr>
          <w:rFonts w:eastAsia="仿宋_GB2312"/>
          <w:bCs/>
          <w:sz w:val="32"/>
          <w:szCs w:val="32"/>
        </w:rPr>
      </w:pPr>
    </w:p>
    <w:p>
      <w:pPr>
        <w:rPr>
          <w:rFonts w:eastAsia="仿宋_GB2312"/>
          <w:bCs/>
          <w:sz w:val="32"/>
          <w:szCs w:val="32"/>
        </w:rPr>
      </w:pPr>
    </w:p>
    <w:p>
      <w:pPr>
        <w:rPr>
          <w:rFonts w:eastAsia="仿宋_GB2312"/>
          <w:bCs/>
          <w:sz w:val="32"/>
          <w:szCs w:val="32"/>
        </w:rPr>
      </w:pPr>
    </w:p>
    <w:p>
      <w:pPr>
        <w:rPr>
          <w:rFonts w:eastAsia="仿宋_GB2312"/>
          <w:bCs/>
          <w:sz w:val="32"/>
          <w:szCs w:val="32"/>
        </w:rPr>
      </w:pPr>
    </w:p>
    <w:p>
      <w:pPr>
        <w:rPr>
          <w:rFonts w:eastAsia="仿宋_GB2312"/>
          <w:bCs/>
          <w:sz w:val="32"/>
          <w:szCs w:val="32"/>
        </w:rPr>
      </w:pPr>
    </w:p>
    <w:p>
      <w:pPr>
        <w:rPr>
          <w:rFonts w:eastAsia="仿宋_GB2312"/>
          <w:bCs/>
          <w:sz w:val="32"/>
          <w:szCs w:val="32"/>
        </w:rPr>
      </w:pPr>
      <w:r>
        <w:rPr>
          <w:rFonts w:eastAsia="仿宋_GB2312"/>
          <w:bCs/>
          <w:sz w:val="32"/>
          <w:szCs w:val="32"/>
        </w:rPr>
        <w:br w:type="page"/>
      </w:r>
    </w:p>
    <w:p>
      <w:pPr>
        <w:spacing w:line="300" w:lineRule="auto"/>
        <w:rPr>
          <w:rFonts w:eastAsia="黑体"/>
          <w:sz w:val="28"/>
          <w:szCs w:val="28"/>
        </w:rPr>
      </w:pPr>
      <w:r>
        <w:rPr>
          <w:rFonts w:eastAsia="黑体"/>
          <w:sz w:val="28"/>
          <w:szCs w:val="28"/>
        </w:rPr>
        <w:t>一、项目成果简表</w:t>
      </w:r>
    </w:p>
    <w:tbl>
      <w:tblPr>
        <w:tblStyle w:val="3"/>
        <w:tblW w:w="9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428"/>
        <w:gridCol w:w="388"/>
        <w:gridCol w:w="389"/>
        <w:gridCol w:w="388"/>
        <w:gridCol w:w="389"/>
        <w:gridCol w:w="406"/>
        <w:gridCol w:w="406"/>
        <w:gridCol w:w="406"/>
        <w:gridCol w:w="407"/>
        <w:gridCol w:w="360"/>
        <w:gridCol w:w="451"/>
        <w:gridCol w:w="451"/>
        <w:gridCol w:w="391"/>
        <w:gridCol w:w="424"/>
        <w:gridCol w:w="363"/>
        <w:gridCol w:w="363"/>
        <w:gridCol w:w="387"/>
        <w:gridCol w:w="387"/>
        <w:gridCol w:w="427"/>
        <w:gridCol w:w="364"/>
        <w:gridCol w:w="379"/>
        <w:gridCol w:w="379"/>
        <w:gridCol w:w="379"/>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816" w:type="dxa"/>
            <w:gridSpan w:val="2"/>
            <w:vMerge w:val="restart"/>
            <w:vAlign w:val="center"/>
          </w:tcPr>
          <w:p>
            <w:pPr>
              <w:adjustRightInd w:val="0"/>
              <w:jc w:val="center"/>
              <w:rPr>
                <w:rFonts w:eastAsia="仿宋_GB2312"/>
                <w:sz w:val="18"/>
                <w:szCs w:val="18"/>
              </w:rPr>
            </w:pPr>
            <w:r>
              <w:rPr>
                <w:rFonts w:eastAsia="仿宋_GB2312"/>
                <w:sz w:val="18"/>
                <w:szCs w:val="18"/>
              </w:rPr>
              <w:t>项目</w:t>
            </w:r>
          </w:p>
          <w:p>
            <w:pPr>
              <w:adjustRightInd w:val="0"/>
              <w:jc w:val="center"/>
              <w:rPr>
                <w:rFonts w:eastAsia="仿宋_GB2312"/>
                <w:sz w:val="18"/>
                <w:szCs w:val="18"/>
              </w:rPr>
            </w:pPr>
            <w:r>
              <w:rPr>
                <w:rFonts w:eastAsia="仿宋_GB2312"/>
                <w:sz w:val="18"/>
                <w:szCs w:val="18"/>
              </w:rPr>
              <w:t>概况</w:t>
            </w:r>
          </w:p>
        </w:tc>
        <w:tc>
          <w:tcPr>
            <w:tcW w:w="1572" w:type="dxa"/>
            <w:gridSpan w:val="4"/>
            <w:vAlign w:val="center"/>
          </w:tcPr>
          <w:p>
            <w:pPr>
              <w:adjustRightInd w:val="0"/>
              <w:jc w:val="center"/>
              <w:rPr>
                <w:rFonts w:eastAsia="仿宋_GB2312"/>
                <w:sz w:val="18"/>
                <w:szCs w:val="18"/>
              </w:rPr>
            </w:pPr>
            <w:r>
              <w:rPr>
                <w:rFonts w:eastAsia="仿宋_GB2312"/>
                <w:sz w:val="18"/>
                <w:szCs w:val="18"/>
              </w:rPr>
              <w:t>项目名称</w:t>
            </w:r>
          </w:p>
        </w:tc>
        <w:tc>
          <w:tcPr>
            <w:tcW w:w="7176" w:type="dxa"/>
            <w:gridSpan w:val="18"/>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816" w:type="dxa"/>
            <w:gridSpan w:val="2"/>
            <w:vMerge w:val="continue"/>
            <w:vAlign w:val="center"/>
          </w:tcPr>
          <w:p>
            <w:pPr>
              <w:adjustRightInd w:val="0"/>
              <w:jc w:val="center"/>
              <w:rPr>
                <w:rFonts w:eastAsia="仿宋_GB2312"/>
                <w:sz w:val="18"/>
                <w:szCs w:val="18"/>
              </w:rPr>
            </w:pPr>
          </w:p>
        </w:tc>
        <w:tc>
          <w:tcPr>
            <w:tcW w:w="1572" w:type="dxa"/>
            <w:gridSpan w:val="4"/>
            <w:vAlign w:val="center"/>
          </w:tcPr>
          <w:p>
            <w:pPr>
              <w:adjustRightInd w:val="0"/>
              <w:jc w:val="center"/>
              <w:rPr>
                <w:rFonts w:eastAsia="仿宋_GB2312"/>
                <w:sz w:val="18"/>
                <w:szCs w:val="18"/>
              </w:rPr>
            </w:pPr>
            <w:r>
              <w:rPr>
                <w:rFonts w:eastAsia="仿宋_GB2312"/>
                <w:sz w:val="18"/>
                <w:szCs w:val="18"/>
              </w:rPr>
              <w:t>项目编号</w:t>
            </w:r>
          </w:p>
        </w:tc>
        <w:tc>
          <w:tcPr>
            <w:tcW w:w="1219" w:type="dxa"/>
            <w:gridSpan w:val="3"/>
            <w:vAlign w:val="center"/>
          </w:tcPr>
          <w:p>
            <w:pPr>
              <w:adjustRightInd w:val="0"/>
              <w:jc w:val="center"/>
              <w:rPr>
                <w:rFonts w:eastAsia="仿宋_GB2312"/>
                <w:sz w:val="18"/>
                <w:szCs w:val="18"/>
              </w:rPr>
            </w:pPr>
          </w:p>
        </w:tc>
        <w:tc>
          <w:tcPr>
            <w:tcW w:w="1653" w:type="dxa"/>
            <w:gridSpan w:val="4"/>
            <w:vAlign w:val="center"/>
          </w:tcPr>
          <w:p>
            <w:pPr>
              <w:adjustRightInd w:val="0"/>
              <w:jc w:val="center"/>
              <w:rPr>
                <w:rFonts w:eastAsia="仿宋_GB2312"/>
                <w:bCs/>
                <w:sz w:val="18"/>
                <w:szCs w:val="18"/>
              </w:rPr>
            </w:pPr>
            <w:r>
              <w:rPr>
                <w:rFonts w:eastAsia="仿宋_GB2312"/>
                <w:sz w:val="18"/>
                <w:szCs w:val="18"/>
              </w:rPr>
              <w:t>项目类型</w:t>
            </w:r>
          </w:p>
        </w:tc>
        <w:tc>
          <w:tcPr>
            <w:tcW w:w="1150" w:type="dxa"/>
            <w:gridSpan w:val="3"/>
            <w:vAlign w:val="center"/>
          </w:tcPr>
          <w:p>
            <w:pPr>
              <w:adjustRightInd w:val="0"/>
              <w:jc w:val="center"/>
              <w:rPr>
                <w:rFonts w:eastAsia="仿宋_GB2312"/>
                <w:sz w:val="18"/>
                <w:szCs w:val="18"/>
              </w:rPr>
            </w:pPr>
          </w:p>
        </w:tc>
        <w:tc>
          <w:tcPr>
            <w:tcW w:w="774" w:type="dxa"/>
            <w:gridSpan w:val="2"/>
            <w:vAlign w:val="center"/>
          </w:tcPr>
          <w:p>
            <w:pPr>
              <w:adjustRightInd w:val="0"/>
              <w:jc w:val="center"/>
              <w:rPr>
                <w:rFonts w:eastAsia="仿宋_GB2312"/>
                <w:sz w:val="18"/>
                <w:szCs w:val="18"/>
              </w:rPr>
            </w:pPr>
            <w:r>
              <w:rPr>
                <w:rFonts w:eastAsia="仿宋_GB2312"/>
                <w:sz w:val="18"/>
                <w:szCs w:val="18"/>
              </w:rPr>
              <w:t>起止时间</w:t>
            </w:r>
          </w:p>
        </w:tc>
        <w:tc>
          <w:tcPr>
            <w:tcW w:w="2380" w:type="dxa"/>
            <w:gridSpan w:val="6"/>
            <w:tcMar>
              <w:top w:w="0" w:type="dxa"/>
              <w:left w:w="108" w:type="dxa"/>
              <w:bottom w:w="0" w:type="dxa"/>
              <w:right w:w="108" w:type="dxa"/>
            </w:tcMar>
            <w:vAlign w:val="center"/>
          </w:tcPr>
          <w:p>
            <w:pPr>
              <w:adjustRightInd w:val="0"/>
              <w:rPr>
                <w:rFonts w:eastAsia="仿宋_GB2312"/>
                <w:sz w:val="18"/>
                <w:szCs w:val="18"/>
              </w:rPr>
            </w:pPr>
            <w:r>
              <w:rPr>
                <w:rFonts w:eastAsia="仿宋_GB2312"/>
                <w:sz w:val="18"/>
                <w:szCs w:val="1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816" w:type="dxa"/>
            <w:gridSpan w:val="2"/>
            <w:vMerge w:val="continue"/>
            <w:vAlign w:val="center"/>
          </w:tcPr>
          <w:p>
            <w:pPr>
              <w:adjustRightInd w:val="0"/>
              <w:jc w:val="center"/>
              <w:rPr>
                <w:rFonts w:eastAsia="仿宋_GB2312"/>
                <w:sz w:val="18"/>
                <w:szCs w:val="18"/>
              </w:rPr>
            </w:pPr>
          </w:p>
        </w:tc>
        <w:tc>
          <w:tcPr>
            <w:tcW w:w="1572" w:type="dxa"/>
            <w:gridSpan w:val="4"/>
            <w:vAlign w:val="center"/>
          </w:tcPr>
          <w:p>
            <w:pPr>
              <w:adjustRightInd w:val="0"/>
              <w:jc w:val="center"/>
              <w:rPr>
                <w:rFonts w:eastAsia="仿宋_GB2312"/>
                <w:sz w:val="18"/>
                <w:szCs w:val="18"/>
              </w:rPr>
            </w:pPr>
            <w:r>
              <w:rPr>
                <w:rFonts w:eastAsia="仿宋_GB2312"/>
                <w:sz w:val="18"/>
                <w:szCs w:val="18"/>
              </w:rPr>
              <w:t>项目经费（万元）</w:t>
            </w:r>
          </w:p>
        </w:tc>
        <w:tc>
          <w:tcPr>
            <w:tcW w:w="1219" w:type="dxa"/>
            <w:gridSpan w:val="3"/>
            <w:vAlign w:val="center"/>
          </w:tcPr>
          <w:p>
            <w:pPr>
              <w:adjustRightInd w:val="0"/>
              <w:jc w:val="center"/>
              <w:rPr>
                <w:rFonts w:eastAsia="仿宋_GB2312"/>
                <w:sz w:val="18"/>
                <w:szCs w:val="18"/>
              </w:rPr>
            </w:pPr>
          </w:p>
        </w:tc>
        <w:tc>
          <w:tcPr>
            <w:tcW w:w="1653" w:type="dxa"/>
            <w:gridSpan w:val="4"/>
            <w:vAlign w:val="center"/>
          </w:tcPr>
          <w:p>
            <w:pPr>
              <w:adjustRightInd w:val="0"/>
              <w:jc w:val="center"/>
              <w:rPr>
                <w:rFonts w:eastAsia="仿宋_GB2312"/>
                <w:bCs/>
                <w:sz w:val="18"/>
                <w:szCs w:val="18"/>
              </w:rPr>
            </w:pPr>
            <w:r>
              <w:rPr>
                <w:rFonts w:eastAsia="仿宋_GB2312"/>
                <w:sz w:val="18"/>
                <w:szCs w:val="18"/>
              </w:rPr>
              <w:t>其中：省拨款（万元）</w:t>
            </w:r>
          </w:p>
        </w:tc>
        <w:tc>
          <w:tcPr>
            <w:tcW w:w="1150" w:type="dxa"/>
            <w:gridSpan w:val="3"/>
            <w:vAlign w:val="center"/>
          </w:tcPr>
          <w:p>
            <w:pPr>
              <w:adjustRightInd w:val="0"/>
              <w:jc w:val="center"/>
              <w:rPr>
                <w:rFonts w:eastAsia="仿宋_GB2312"/>
                <w:sz w:val="18"/>
                <w:szCs w:val="18"/>
              </w:rPr>
            </w:pPr>
          </w:p>
        </w:tc>
        <w:tc>
          <w:tcPr>
            <w:tcW w:w="774" w:type="dxa"/>
            <w:gridSpan w:val="2"/>
            <w:vAlign w:val="center"/>
          </w:tcPr>
          <w:p>
            <w:pPr>
              <w:adjustRightInd w:val="0"/>
              <w:jc w:val="center"/>
              <w:rPr>
                <w:rFonts w:eastAsia="仿宋_GB2312"/>
                <w:sz w:val="18"/>
                <w:szCs w:val="18"/>
              </w:rPr>
            </w:pPr>
            <w:r>
              <w:rPr>
                <w:rFonts w:eastAsia="仿宋_GB2312"/>
                <w:sz w:val="18"/>
                <w:szCs w:val="18"/>
              </w:rPr>
              <w:t>验收时间</w:t>
            </w:r>
          </w:p>
        </w:tc>
        <w:tc>
          <w:tcPr>
            <w:tcW w:w="2380" w:type="dxa"/>
            <w:gridSpan w:val="6"/>
            <w:tcMar>
              <w:top w:w="0" w:type="dxa"/>
              <w:left w:w="108" w:type="dxa"/>
              <w:bottom w:w="0" w:type="dxa"/>
              <w:right w:w="108" w:type="dxa"/>
            </w:tcMar>
            <w:vAlign w:val="center"/>
          </w:tcPr>
          <w:p>
            <w:pPr>
              <w:adjustRightInd w:val="0"/>
              <w:rPr>
                <w:rFonts w:eastAsia="仿宋_GB2312"/>
                <w:sz w:val="18"/>
                <w:szCs w:val="18"/>
              </w:rPr>
            </w:pPr>
            <w:r>
              <w:rPr>
                <w:rFonts w:eastAsia="仿宋_GB2312"/>
                <w:sz w:val="18"/>
                <w:szCs w:val="18"/>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67" w:hRule="atLeast"/>
          <w:jc w:val="center"/>
        </w:trPr>
        <w:tc>
          <w:tcPr>
            <w:tcW w:w="816" w:type="dxa"/>
            <w:gridSpan w:val="2"/>
            <w:vMerge w:val="restart"/>
            <w:vAlign w:val="center"/>
          </w:tcPr>
          <w:p>
            <w:pPr>
              <w:adjustRightInd w:val="0"/>
              <w:jc w:val="center"/>
              <w:rPr>
                <w:rFonts w:eastAsia="仿宋_GB2312"/>
                <w:sz w:val="18"/>
                <w:szCs w:val="18"/>
              </w:rPr>
            </w:pPr>
            <w:r>
              <w:rPr>
                <w:rFonts w:eastAsia="仿宋_GB2312"/>
                <w:sz w:val="18"/>
                <w:szCs w:val="18"/>
              </w:rPr>
              <w:t>主要</w:t>
            </w:r>
          </w:p>
          <w:p>
            <w:pPr>
              <w:adjustRightInd w:val="0"/>
              <w:jc w:val="center"/>
              <w:rPr>
                <w:rFonts w:eastAsia="仿宋_GB2312"/>
                <w:sz w:val="18"/>
                <w:szCs w:val="18"/>
              </w:rPr>
            </w:pPr>
          </w:p>
          <w:p>
            <w:pPr>
              <w:adjustRightInd w:val="0"/>
              <w:jc w:val="center"/>
              <w:rPr>
                <w:rFonts w:eastAsia="仿宋_GB2312"/>
                <w:sz w:val="18"/>
                <w:szCs w:val="18"/>
              </w:rPr>
            </w:pPr>
            <w:r>
              <w:rPr>
                <w:rFonts w:eastAsia="仿宋_GB2312"/>
                <w:sz w:val="18"/>
                <w:szCs w:val="18"/>
              </w:rPr>
              <w:t>研究</w:t>
            </w:r>
          </w:p>
          <w:p>
            <w:pPr>
              <w:adjustRightInd w:val="0"/>
              <w:jc w:val="center"/>
              <w:rPr>
                <w:rFonts w:eastAsia="仿宋_GB2312"/>
                <w:sz w:val="18"/>
                <w:szCs w:val="18"/>
              </w:rPr>
            </w:pPr>
          </w:p>
          <w:p>
            <w:pPr>
              <w:adjustRightInd w:val="0"/>
              <w:jc w:val="center"/>
              <w:rPr>
                <w:rFonts w:eastAsia="仿宋_GB2312"/>
                <w:sz w:val="18"/>
                <w:szCs w:val="18"/>
              </w:rPr>
            </w:pPr>
            <w:r>
              <w:rPr>
                <w:rFonts w:eastAsia="仿宋_GB2312"/>
                <w:sz w:val="18"/>
                <w:szCs w:val="18"/>
              </w:rPr>
              <w:t>成果</w:t>
            </w:r>
          </w:p>
        </w:tc>
        <w:tc>
          <w:tcPr>
            <w:tcW w:w="389" w:type="dxa"/>
            <w:vAlign w:val="center"/>
          </w:tcPr>
          <w:p>
            <w:pPr>
              <w:adjustRightInd w:val="0"/>
              <w:jc w:val="center"/>
              <w:rPr>
                <w:rFonts w:eastAsia="仿宋_GB2312"/>
                <w:sz w:val="18"/>
                <w:szCs w:val="18"/>
              </w:rPr>
            </w:pPr>
            <w:r>
              <w:rPr>
                <w:rFonts w:eastAsia="仿宋_GB2312"/>
                <w:sz w:val="18"/>
                <w:szCs w:val="18"/>
              </w:rPr>
              <w:t>序号</w:t>
            </w:r>
          </w:p>
        </w:tc>
        <w:tc>
          <w:tcPr>
            <w:tcW w:w="4055" w:type="dxa"/>
            <w:gridSpan w:val="10"/>
            <w:vAlign w:val="center"/>
          </w:tcPr>
          <w:p>
            <w:pPr>
              <w:adjustRightInd w:val="0"/>
              <w:jc w:val="center"/>
              <w:rPr>
                <w:rFonts w:eastAsia="仿宋_GB2312"/>
                <w:bCs/>
                <w:sz w:val="18"/>
                <w:szCs w:val="18"/>
              </w:rPr>
            </w:pPr>
            <w:r>
              <w:rPr>
                <w:rFonts w:eastAsia="仿宋_GB2312"/>
                <w:sz w:val="18"/>
                <w:szCs w:val="18"/>
              </w:rPr>
              <w:t>成果名称</w:t>
            </w:r>
          </w:p>
        </w:tc>
        <w:tc>
          <w:tcPr>
            <w:tcW w:w="1924" w:type="dxa"/>
            <w:gridSpan w:val="5"/>
            <w:vAlign w:val="center"/>
          </w:tcPr>
          <w:p>
            <w:pPr>
              <w:adjustRightInd w:val="0"/>
              <w:jc w:val="center"/>
              <w:rPr>
                <w:rFonts w:eastAsia="仿宋_GB2312"/>
                <w:spacing w:val="-10"/>
                <w:sz w:val="18"/>
                <w:szCs w:val="18"/>
              </w:rPr>
            </w:pPr>
            <w:r>
              <w:rPr>
                <w:rFonts w:eastAsia="仿宋_GB2312"/>
                <w:spacing w:val="-10"/>
                <w:sz w:val="18"/>
                <w:szCs w:val="18"/>
              </w:rPr>
              <w:t>成果类型（论文、专著、专利、软件、数据库、模型等）</w:t>
            </w: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1</w:t>
            </w: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2</w:t>
            </w: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3</w:t>
            </w: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w:t>
            </w:r>
          </w:p>
        </w:tc>
        <w:tc>
          <w:tcPr>
            <w:tcW w:w="4055" w:type="dxa"/>
            <w:gridSpan w:val="10"/>
            <w:vAlign w:val="center"/>
          </w:tcPr>
          <w:p>
            <w:pPr>
              <w:adjustRightInd w:val="0"/>
              <w:jc w:val="center"/>
              <w:rPr>
                <w:rFonts w:eastAsia="仿宋_GB2312"/>
                <w:bCs/>
                <w:sz w:val="18"/>
                <w:szCs w:val="18"/>
              </w:rPr>
            </w:pPr>
            <w:r>
              <w:rPr>
                <w:rFonts w:eastAsia="仿宋_GB2312"/>
                <w:sz w:val="18"/>
                <w:szCs w:val="18"/>
              </w:rPr>
              <w:t>……</w:t>
            </w:r>
          </w:p>
        </w:tc>
        <w:tc>
          <w:tcPr>
            <w:tcW w:w="1924" w:type="dxa"/>
            <w:gridSpan w:val="5"/>
            <w:vAlign w:val="center"/>
          </w:tcPr>
          <w:p>
            <w:pPr>
              <w:adjustRightInd w:val="0"/>
              <w:jc w:val="center"/>
              <w:rPr>
                <w:rFonts w:eastAsia="仿宋_GB2312"/>
                <w:sz w:val="18"/>
                <w:szCs w:val="18"/>
              </w:rPr>
            </w:pPr>
            <w:r>
              <w:rPr>
                <w:rFonts w:eastAsia="仿宋_GB2312"/>
                <w:sz w:val="18"/>
                <w:szCs w:val="18"/>
              </w:rPr>
              <w:t>……</w:t>
            </w: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55" w:type="dxa"/>
            <w:gridSpan w:val="10"/>
            <w:vAlign w:val="center"/>
          </w:tcPr>
          <w:p>
            <w:pPr>
              <w:adjustRightInd w:val="0"/>
              <w:jc w:val="center"/>
              <w:rPr>
                <w:rFonts w:eastAsia="仿宋_GB2312"/>
                <w:bCs/>
                <w:sz w:val="18"/>
                <w:szCs w:val="18"/>
              </w:rPr>
            </w:pPr>
          </w:p>
        </w:tc>
        <w:tc>
          <w:tcPr>
            <w:tcW w:w="1924" w:type="dxa"/>
            <w:gridSpan w:val="5"/>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816" w:type="dxa"/>
            <w:gridSpan w:val="2"/>
            <w:vMerge w:val="restart"/>
            <w:vAlign w:val="center"/>
          </w:tcPr>
          <w:p>
            <w:pPr>
              <w:adjustRightInd w:val="0"/>
              <w:jc w:val="center"/>
              <w:rPr>
                <w:rFonts w:eastAsia="仿宋_GB2312"/>
                <w:sz w:val="18"/>
                <w:szCs w:val="18"/>
              </w:rPr>
            </w:pPr>
            <w:r>
              <w:rPr>
                <w:rFonts w:eastAsia="仿宋_GB2312"/>
                <w:sz w:val="18"/>
                <w:szCs w:val="18"/>
              </w:rPr>
              <w:t>成果</w:t>
            </w:r>
          </w:p>
          <w:p>
            <w:pPr>
              <w:adjustRightInd w:val="0"/>
              <w:jc w:val="center"/>
              <w:rPr>
                <w:rFonts w:eastAsia="仿宋_GB2312"/>
                <w:sz w:val="18"/>
                <w:szCs w:val="18"/>
              </w:rPr>
            </w:pPr>
            <w:r>
              <w:rPr>
                <w:rFonts w:eastAsia="仿宋_GB2312"/>
                <w:sz w:val="18"/>
                <w:szCs w:val="18"/>
              </w:rPr>
              <w:t>应用</w:t>
            </w:r>
          </w:p>
          <w:p>
            <w:pPr>
              <w:adjustRightInd w:val="0"/>
              <w:jc w:val="center"/>
              <w:rPr>
                <w:rFonts w:eastAsia="仿宋_GB2312"/>
                <w:sz w:val="18"/>
                <w:szCs w:val="18"/>
              </w:rPr>
            </w:pPr>
            <w:r>
              <w:rPr>
                <w:rFonts w:eastAsia="仿宋_GB2312"/>
                <w:sz w:val="18"/>
                <w:szCs w:val="18"/>
              </w:rPr>
              <w:t>情况</w:t>
            </w:r>
          </w:p>
        </w:tc>
        <w:tc>
          <w:tcPr>
            <w:tcW w:w="389" w:type="dxa"/>
            <w:vAlign w:val="center"/>
          </w:tcPr>
          <w:p>
            <w:pPr>
              <w:adjustRightInd w:val="0"/>
              <w:jc w:val="center"/>
              <w:rPr>
                <w:rFonts w:eastAsia="仿宋_GB2312"/>
                <w:sz w:val="18"/>
                <w:szCs w:val="18"/>
              </w:rPr>
            </w:pPr>
            <w:r>
              <w:rPr>
                <w:rFonts w:eastAsia="仿宋_GB2312"/>
                <w:sz w:val="18"/>
                <w:szCs w:val="18"/>
              </w:rPr>
              <w:t>序号</w:t>
            </w:r>
          </w:p>
        </w:tc>
        <w:tc>
          <w:tcPr>
            <w:tcW w:w="3213" w:type="dxa"/>
            <w:gridSpan w:val="8"/>
            <w:vAlign w:val="center"/>
          </w:tcPr>
          <w:p>
            <w:pPr>
              <w:adjustRightInd w:val="0"/>
              <w:jc w:val="center"/>
              <w:rPr>
                <w:rFonts w:eastAsia="仿宋_GB2312"/>
                <w:sz w:val="18"/>
                <w:szCs w:val="18"/>
              </w:rPr>
            </w:pPr>
            <w:r>
              <w:rPr>
                <w:rFonts w:eastAsia="仿宋_GB2312"/>
                <w:sz w:val="18"/>
                <w:szCs w:val="18"/>
              </w:rPr>
              <w:t>成果名称及类别</w:t>
            </w:r>
          </w:p>
        </w:tc>
        <w:tc>
          <w:tcPr>
            <w:tcW w:w="2766" w:type="dxa"/>
            <w:gridSpan w:val="7"/>
            <w:vAlign w:val="center"/>
          </w:tcPr>
          <w:p>
            <w:pPr>
              <w:adjustRightInd w:val="0"/>
              <w:jc w:val="center"/>
              <w:rPr>
                <w:rFonts w:eastAsia="仿宋_GB2312"/>
                <w:sz w:val="18"/>
                <w:szCs w:val="18"/>
              </w:rPr>
            </w:pPr>
            <w:r>
              <w:rPr>
                <w:rFonts w:eastAsia="仿宋_GB2312"/>
                <w:sz w:val="18"/>
                <w:szCs w:val="18"/>
              </w:rPr>
              <w:t>效益说明</w:t>
            </w: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应用时间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1</w:t>
            </w:r>
          </w:p>
        </w:tc>
        <w:tc>
          <w:tcPr>
            <w:tcW w:w="3213" w:type="dxa"/>
            <w:gridSpan w:val="8"/>
            <w:vAlign w:val="center"/>
          </w:tcPr>
          <w:p>
            <w:pPr>
              <w:adjustRightInd w:val="0"/>
              <w:jc w:val="center"/>
              <w:rPr>
                <w:rFonts w:eastAsia="仿宋_GB2312"/>
                <w:sz w:val="18"/>
                <w:szCs w:val="18"/>
              </w:rPr>
            </w:pPr>
          </w:p>
        </w:tc>
        <w:tc>
          <w:tcPr>
            <w:tcW w:w="2766" w:type="dxa"/>
            <w:gridSpan w:val="7"/>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2</w:t>
            </w:r>
          </w:p>
        </w:tc>
        <w:tc>
          <w:tcPr>
            <w:tcW w:w="3213" w:type="dxa"/>
            <w:gridSpan w:val="8"/>
            <w:vAlign w:val="center"/>
          </w:tcPr>
          <w:p>
            <w:pPr>
              <w:adjustRightInd w:val="0"/>
              <w:jc w:val="center"/>
              <w:rPr>
                <w:rFonts w:eastAsia="仿宋_GB2312"/>
                <w:sz w:val="18"/>
                <w:szCs w:val="18"/>
              </w:rPr>
            </w:pPr>
          </w:p>
        </w:tc>
        <w:tc>
          <w:tcPr>
            <w:tcW w:w="2766" w:type="dxa"/>
            <w:gridSpan w:val="7"/>
            <w:vAlign w:val="center"/>
          </w:tcPr>
          <w:p>
            <w:pPr>
              <w:adjustRightInd w:val="0"/>
              <w:jc w:val="center"/>
              <w:rPr>
                <w:rFonts w:eastAsia="仿宋_GB2312"/>
                <w:sz w:val="18"/>
                <w:szCs w:val="18"/>
              </w:rPr>
            </w:pP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w:t>
            </w:r>
          </w:p>
        </w:tc>
        <w:tc>
          <w:tcPr>
            <w:tcW w:w="3213" w:type="dxa"/>
            <w:gridSpan w:val="8"/>
            <w:vAlign w:val="center"/>
          </w:tcPr>
          <w:p>
            <w:pPr>
              <w:adjustRightInd w:val="0"/>
              <w:jc w:val="center"/>
              <w:rPr>
                <w:rFonts w:eastAsia="仿宋_GB2312"/>
                <w:sz w:val="18"/>
                <w:szCs w:val="18"/>
              </w:rPr>
            </w:pPr>
            <w:r>
              <w:rPr>
                <w:rFonts w:eastAsia="仿宋_GB2312"/>
                <w:sz w:val="18"/>
                <w:szCs w:val="18"/>
              </w:rPr>
              <w:t>……</w:t>
            </w:r>
          </w:p>
        </w:tc>
        <w:tc>
          <w:tcPr>
            <w:tcW w:w="2766" w:type="dxa"/>
            <w:gridSpan w:val="7"/>
            <w:vAlign w:val="center"/>
          </w:tcPr>
          <w:p>
            <w:pPr>
              <w:adjustRightInd w:val="0"/>
              <w:jc w:val="center"/>
              <w:rPr>
                <w:rFonts w:eastAsia="仿宋_GB2312"/>
                <w:sz w:val="18"/>
                <w:szCs w:val="18"/>
              </w:rPr>
            </w:pPr>
            <w:r>
              <w:rPr>
                <w:rFonts w:eastAsia="仿宋_GB2312"/>
                <w:sz w:val="18"/>
                <w:szCs w:val="18"/>
              </w:rPr>
              <w:t>……</w:t>
            </w:r>
          </w:p>
        </w:tc>
        <w:tc>
          <w:tcPr>
            <w:tcW w:w="2380" w:type="dxa"/>
            <w:gridSpan w:val="6"/>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67" w:hRule="atLeast"/>
          <w:jc w:val="center"/>
        </w:trPr>
        <w:tc>
          <w:tcPr>
            <w:tcW w:w="816" w:type="dxa"/>
            <w:gridSpan w:val="2"/>
            <w:vMerge w:val="restart"/>
            <w:vAlign w:val="center"/>
          </w:tcPr>
          <w:p>
            <w:pPr>
              <w:adjustRightInd w:val="0"/>
              <w:jc w:val="center"/>
              <w:rPr>
                <w:rFonts w:eastAsia="仿宋_GB2312"/>
                <w:sz w:val="18"/>
                <w:szCs w:val="18"/>
              </w:rPr>
            </w:pPr>
            <w:r>
              <w:rPr>
                <w:rFonts w:eastAsia="仿宋_GB2312"/>
                <w:sz w:val="18"/>
                <w:szCs w:val="18"/>
              </w:rPr>
              <w:t>获奖</w:t>
            </w:r>
          </w:p>
          <w:p>
            <w:pPr>
              <w:adjustRightInd w:val="0"/>
              <w:jc w:val="center"/>
              <w:rPr>
                <w:rFonts w:eastAsia="仿宋_GB2312"/>
                <w:sz w:val="18"/>
                <w:szCs w:val="18"/>
              </w:rPr>
            </w:pPr>
            <w:r>
              <w:rPr>
                <w:rFonts w:eastAsia="仿宋_GB2312"/>
                <w:sz w:val="18"/>
                <w:szCs w:val="18"/>
              </w:rPr>
              <w:t>情况</w:t>
            </w:r>
          </w:p>
        </w:tc>
        <w:tc>
          <w:tcPr>
            <w:tcW w:w="389" w:type="dxa"/>
            <w:vAlign w:val="center"/>
          </w:tcPr>
          <w:p>
            <w:pPr>
              <w:adjustRightInd w:val="0"/>
              <w:jc w:val="center"/>
              <w:rPr>
                <w:rFonts w:eastAsia="仿宋_GB2312"/>
                <w:sz w:val="18"/>
                <w:szCs w:val="18"/>
              </w:rPr>
            </w:pPr>
            <w:r>
              <w:rPr>
                <w:rFonts w:eastAsia="仿宋_GB2312"/>
                <w:sz w:val="18"/>
                <w:szCs w:val="18"/>
              </w:rPr>
              <w:t>序号</w:t>
            </w:r>
          </w:p>
        </w:tc>
        <w:tc>
          <w:tcPr>
            <w:tcW w:w="3213" w:type="dxa"/>
            <w:gridSpan w:val="8"/>
            <w:vAlign w:val="center"/>
          </w:tcPr>
          <w:p>
            <w:pPr>
              <w:adjustRightInd w:val="0"/>
              <w:jc w:val="center"/>
              <w:rPr>
                <w:rFonts w:eastAsia="仿宋_GB2312"/>
                <w:sz w:val="18"/>
                <w:szCs w:val="18"/>
              </w:rPr>
            </w:pPr>
            <w:r>
              <w:rPr>
                <w:rFonts w:eastAsia="仿宋_GB2312"/>
                <w:sz w:val="18"/>
                <w:szCs w:val="18"/>
              </w:rPr>
              <w:t>获奖成果名称</w:t>
            </w:r>
          </w:p>
        </w:tc>
        <w:tc>
          <w:tcPr>
            <w:tcW w:w="842" w:type="dxa"/>
            <w:gridSpan w:val="2"/>
            <w:vAlign w:val="center"/>
          </w:tcPr>
          <w:p>
            <w:pPr>
              <w:adjustRightInd w:val="0"/>
              <w:jc w:val="center"/>
              <w:rPr>
                <w:rFonts w:eastAsia="仿宋_GB2312"/>
                <w:bCs/>
                <w:sz w:val="18"/>
                <w:szCs w:val="18"/>
              </w:rPr>
            </w:pPr>
            <w:r>
              <w:rPr>
                <w:rFonts w:eastAsia="仿宋_GB2312"/>
                <w:bCs/>
                <w:sz w:val="18"/>
                <w:szCs w:val="18"/>
              </w:rPr>
              <w:t>获奖者</w:t>
            </w:r>
          </w:p>
        </w:tc>
        <w:tc>
          <w:tcPr>
            <w:tcW w:w="1150" w:type="dxa"/>
            <w:gridSpan w:val="3"/>
            <w:vAlign w:val="center"/>
          </w:tcPr>
          <w:p>
            <w:pPr>
              <w:adjustRightInd w:val="0"/>
              <w:jc w:val="center"/>
              <w:rPr>
                <w:rFonts w:eastAsia="仿宋_GB2312"/>
                <w:sz w:val="18"/>
                <w:szCs w:val="18"/>
              </w:rPr>
            </w:pPr>
            <w:r>
              <w:rPr>
                <w:rFonts w:eastAsia="仿宋_GB2312"/>
                <w:sz w:val="18"/>
                <w:szCs w:val="18"/>
              </w:rPr>
              <w:t>获奖类型</w:t>
            </w:r>
          </w:p>
          <w:p>
            <w:pPr>
              <w:adjustRightInd w:val="0"/>
              <w:jc w:val="center"/>
              <w:rPr>
                <w:rFonts w:eastAsia="仿宋_GB2312"/>
                <w:sz w:val="18"/>
                <w:szCs w:val="18"/>
              </w:rPr>
            </w:pPr>
            <w:r>
              <w:rPr>
                <w:rFonts w:eastAsia="仿宋_GB2312"/>
                <w:sz w:val="18"/>
                <w:szCs w:val="18"/>
              </w:rPr>
              <w:t>及等级</w:t>
            </w:r>
          </w:p>
        </w:tc>
        <w:tc>
          <w:tcPr>
            <w:tcW w:w="1201" w:type="dxa"/>
            <w:gridSpan w:val="3"/>
            <w:vAlign w:val="center"/>
          </w:tcPr>
          <w:p>
            <w:pPr>
              <w:adjustRightInd w:val="0"/>
              <w:jc w:val="center"/>
              <w:rPr>
                <w:rFonts w:eastAsia="仿宋_GB2312"/>
                <w:sz w:val="18"/>
                <w:szCs w:val="18"/>
              </w:rPr>
            </w:pPr>
            <w:r>
              <w:rPr>
                <w:rFonts w:eastAsia="仿宋_GB2312"/>
                <w:sz w:val="18"/>
                <w:szCs w:val="18"/>
              </w:rPr>
              <w:t>授予单位</w:t>
            </w:r>
          </w:p>
        </w:tc>
        <w:tc>
          <w:tcPr>
            <w:tcW w:w="743" w:type="dxa"/>
            <w:gridSpan w:val="2"/>
            <w:vAlign w:val="center"/>
          </w:tcPr>
          <w:p>
            <w:pPr>
              <w:adjustRightInd w:val="0"/>
              <w:jc w:val="center"/>
              <w:rPr>
                <w:rFonts w:eastAsia="仿宋_GB2312"/>
                <w:sz w:val="18"/>
                <w:szCs w:val="18"/>
              </w:rPr>
            </w:pPr>
            <w:r>
              <w:rPr>
                <w:rFonts w:eastAsia="仿宋_GB2312"/>
                <w:spacing w:val="-10"/>
                <w:sz w:val="18"/>
                <w:szCs w:val="18"/>
              </w:rPr>
              <w:t>主持/参与</w:t>
            </w:r>
          </w:p>
        </w:tc>
        <w:tc>
          <w:tcPr>
            <w:tcW w:w="1210" w:type="dxa"/>
            <w:gridSpan w:val="3"/>
            <w:vAlign w:val="center"/>
          </w:tcPr>
          <w:p>
            <w:pPr>
              <w:adjustRightInd w:val="0"/>
              <w:jc w:val="center"/>
              <w:rPr>
                <w:rFonts w:eastAsia="仿宋_GB2312"/>
                <w:sz w:val="18"/>
                <w:szCs w:val="18"/>
              </w:rPr>
            </w:pPr>
            <w:r>
              <w:rPr>
                <w:rFonts w:eastAsia="仿宋_GB2312"/>
                <w:sz w:val="18"/>
                <w:szCs w:val="1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1</w:t>
            </w: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1150" w:type="dxa"/>
            <w:gridSpan w:val="3"/>
            <w:vAlign w:val="center"/>
          </w:tcPr>
          <w:p>
            <w:pPr>
              <w:adjustRightInd w:val="0"/>
              <w:jc w:val="center"/>
              <w:rPr>
                <w:rFonts w:eastAsia="仿宋_GB2312"/>
                <w:sz w:val="18"/>
                <w:szCs w:val="18"/>
              </w:rPr>
            </w:pPr>
          </w:p>
        </w:tc>
        <w:tc>
          <w:tcPr>
            <w:tcW w:w="1201" w:type="dxa"/>
            <w:gridSpan w:val="3"/>
            <w:vAlign w:val="center"/>
          </w:tcPr>
          <w:p>
            <w:pPr>
              <w:adjustRightInd w:val="0"/>
              <w:jc w:val="center"/>
              <w:rPr>
                <w:rFonts w:eastAsia="仿宋_GB2312"/>
                <w:sz w:val="18"/>
                <w:szCs w:val="18"/>
              </w:rPr>
            </w:pPr>
          </w:p>
        </w:tc>
        <w:tc>
          <w:tcPr>
            <w:tcW w:w="743" w:type="dxa"/>
            <w:gridSpan w:val="2"/>
            <w:vAlign w:val="center"/>
          </w:tcPr>
          <w:p>
            <w:pPr>
              <w:adjustRightInd w:val="0"/>
              <w:jc w:val="center"/>
              <w:rPr>
                <w:rFonts w:eastAsia="仿宋_GB2312"/>
                <w:sz w:val="18"/>
                <w:szCs w:val="18"/>
              </w:rPr>
            </w:pPr>
          </w:p>
        </w:tc>
        <w:tc>
          <w:tcPr>
            <w:tcW w:w="1210" w:type="dxa"/>
            <w:gridSpan w:val="3"/>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2</w:t>
            </w: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1150" w:type="dxa"/>
            <w:gridSpan w:val="3"/>
            <w:vAlign w:val="center"/>
          </w:tcPr>
          <w:p>
            <w:pPr>
              <w:adjustRightInd w:val="0"/>
              <w:jc w:val="center"/>
              <w:rPr>
                <w:rFonts w:eastAsia="仿宋_GB2312"/>
                <w:sz w:val="18"/>
                <w:szCs w:val="18"/>
              </w:rPr>
            </w:pPr>
          </w:p>
        </w:tc>
        <w:tc>
          <w:tcPr>
            <w:tcW w:w="1201" w:type="dxa"/>
            <w:gridSpan w:val="3"/>
            <w:vAlign w:val="center"/>
          </w:tcPr>
          <w:p>
            <w:pPr>
              <w:adjustRightInd w:val="0"/>
              <w:jc w:val="center"/>
              <w:rPr>
                <w:rFonts w:eastAsia="仿宋_GB2312"/>
                <w:sz w:val="18"/>
                <w:szCs w:val="18"/>
              </w:rPr>
            </w:pPr>
          </w:p>
        </w:tc>
        <w:tc>
          <w:tcPr>
            <w:tcW w:w="743" w:type="dxa"/>
            <w:gridSpan w:val="2"/>
            <w:vAlign w:val="center"/>
          </w:tcPr>
          <w:p>
            <w:pPr>
              <w:adjustRightInd w:val="0"/>
              <w:jc w:val="center"/>
              <w:rPr>
                <w:rFonts w:eastAsia="仿宋_GB2312"/>
                <w:sz w:val="18"/>
                <w:szCs w:val="18"/>
              </w:rPr>
            </w:pPr>
          </w:p>
        </w:tc>
        <w:tc>
          <w:tcPr>
            <w:tcW w:w="1210" w:type="dxa"/>
            <w:gridSpan w:val="3"/>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w:t>
            </w:r>
          </w:p>
        </w:tc>
        <w:tc>
          <w:tcPr>
            <w:tcW w:w="3213" w:type="dxa"/>
            <w:gridSpan w:val="8"/>
            <w:vAlign w:val="center"/>
          </w:tcPr>
          <w:p>
            <w:pPr>
              <w:adjustRightInd w:val="0"/>
              <w:jc w:val="center"/>
              <w:rPr>
                <w:rFonts w:eastAsia="仿宋_GB2312"/>
                <w:sz w:val="18"/>
                <w:szCs w:val="18"/>
              </w:rPr>
            </w:pPr>
            <w:r>
              <w:rPr>
                <w:rFonts w:eastAsia="仿宋_GB2312"/>
                <w:sz w:val="18"/>
                <w:szCs w:val="18"/>
              </w:rPr>
              <w:t>……</w:t>
            </w:r>
          </w:p>
        </w:tc>
        <w:tc>
          <w:tcPr>
            <w:tcW w:w="842" w:type="dxa"/>
            <w:gridSpan w:val="2"/>
            <w:vAlign w:val="center"/>
          </w:tcPr>
          <w:p>
            <w:pPr>
              <w:adjustRightInd w:val="0"/>
              <w:jc w:val="center"/>
              <w:rPr>
                <w:rFonts w:eastAsia="仿宋_GB2312"/>
                <w:bCs/>
                <w:sz w:val="18"/>
                <w:szCs w:val="18"/>
              </w:rPr>
            </w:pPr>
            <w:r>
              <w:rPr>
                <w:rFonts w:eastAsia="仿宋_GB2312"/>
                <w:sz w:val="18"/>
                <w:szCs w:val="18"/>
              </w:rPr>
              <w:t>……</w:t>
            </w:r>
          </w:p>
        </w:tc>
        <w:tc>
          <w:tcPr>
            <w:tcW w:w="1150" w:type="dxa"/>
            <w:gridSpan w:val="3"/>
            <w:vAlign w:val="center"/>
          </w:tcPr>
          <w:p>
            <w:pPr>
              <w:adjustRightInd w:val="0"/>
              <w:jc w:val="center"/>
              <w:rPr>
                <w:rFonts w:eastAsia="仿宋_GB2312"/>
                <w:sz w:val="18"/>
                <w:szCs w:val="18"/>
              </w:rPr>
            </w:pPr>
            <w:r>
              <w:rPr>
                <w:rFonts w:eastAsia="仿宋_GB2312"/>
                <w:sz w:val="18"/>
                <w:szCs w:val="18"/>
              </w:rPr>
              <w:t>……</w:t>
            </w:r>
          </w:p>
        </w:tc>
        <w:tc>
          <w:tcPr>
            <w:tcW w:w="1201" w:type="dxa"/>
            <w:gridSpan w:val="3"/>
            <w:vAlign w:val="center"/>
          </w:tcPr>
          <w:p>
            <w:pPr>
              <w:adjustRightInd w:val="0"/>
              <w:jc w:val="center"/>
              <w:rPr>
                <w:rFonts w:eastAsia="仿宋_GB2312"/>
                <w:sz w:val="18"/>
                <w:szCs w:val="18"/>
              </w:rPr>
            </w:pPr>
            <w:r>
              <w:rPr>
                <w:rFonts w:eastAsia="仿宋_GB2312"/>
                <w:sz w:val="18"/>
                <w:szCs w:val="18"/>
              </w:rPr>
              <w:t>……</w:t>
            </w:r>
          </w:p>
        </w:tc>
        <w:tc>
          <w:tcPr>
            <w:tcW w:w="743" w:type="dxa"/>
            <w:gridSpan w:val="2"/>
            <w:vAlign w:val="center"/>
          </w:tcPr>
          <w:p>
            <w:pPr>
              <w:adjustRightInd w:val="0"/>
              <w:jc w:val="center"/>
              <w:rPr>
                <w:rFonts w:eastAsia="仿宋_GB2312"/>
                <w:sz w:val="18"/>
                <w:szCs w:val="18"/>
              </w:rPr>
            </w:pPr>
            <w:r>
              <w:rPr>
                <w:rFonts w:eastAsia="仿宋_GB2312"/>
                <w:sz w:val="18"/>
                <w:szCs w:val="18"/>
              </w:rPr>
              <w:t>……</w:t>
            </w:r>
          </w:p>
        </w:tc>
        <w:tc>
          <w:tcPr>
            <w:tcW w:w="1210" w:type="dxa"/>
            <w:gridSpan w:val="3"/>
            <w:vAlign w:val="center"/>
          </w:tcPr>
          <w:p>
            <w:pPr>
              <w:adjustRightInd w:val="0"/>
              <w:jc w:val="center"/>
              <w:rPr>
                <w:rFonts w:eastAsia="仿宋_GB2312"/>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816" w:type="dxa"/>
            <w:gridSpan w:val="2"/>
            <w:vMerge w:val="restart"/>
            <w:vAlign w:val="center"/>
          </w:tcPr>
          <w:p>
            <w:pPr>
              <w:adjustRightInd w:val="0"/>
              <w:jc w:val="center"/>
              <w:rPr>
                <w:rFonts w:eastAsia="仿宋_GB2312"/>
                <w:sz w:val="18"/>
                <w:szCs w:val="18"/>
              </w:rPr>
            </w:pPr>
            <w:r>
              <w:rPr>
                <w:rFonts w:eastAsia="仿宋_GB2312"/>
                <w:sz w:val="18"/>
                <w:szCs w:val="18"/>
              </w:rPr>
              <w:t>后续</w:t>
            </w:r>
          </w:p>
          <w:p>
            <w:pPr>
              <w:adjustRightInd w:val="0"/>
              <w:jc w:val="center"/>
              <w:rPr>
                <w:rFonts w:eastAsia="仿宋_GB2312"/>
                <w:sz w:val="18"/>
                <w:szCs w:val="18"/>
              </w:rPr>
            </w:pPr>
            <w:r>
              <w:rPr>
                <w:rFonts w:eastAsia="仿宋_GB2312"/>
                <w:sz w:val="18"/>
                <w:szCs w:val="18"/>
              </w:rPr>
              <w:t>项目</w:t>
            </w:r>
          </w:p>
          <w:p>
            <w:pPr>
              <w:adjustRightInd w:val="0"/>
              <w:jc w:val="center"/>
              <w:rPr>
                <w:rFonts w:eastAsia="仿宋_GB2312"/>
                <w:sz w:val="18"/>
                <w:szCs w:val="18"/>
              </w:rPr>
            </w:pPr>
            <w:r>
              <w:rPr>
                <w:rFonts w:eastAsia="仿宋_GB2312"/>
                <w:sz w:val="18"/>
                <w:szCs w:val="18"/>
              </w:rPr>
              <w:t>资助</w:t>
            </w:r>
          </w:p>
          <w:p>
            <w:pPr>
              <w:adjustRightInd w:val="0"/>
              <w:jc w:val="center"/>
              <w:rPr>
                <w:rFonts w:eastAsia="仿宋_GB2312"/>
                <w:sz w:val="18"/>
                <w:szCs w:val="18"/>
              </w:rPr>
            </w:pPr>
            <w:r>
              <w:rPr>
                <w:rFonts w:eastAsia="仿宋_GB2312"/>
                <w:sz w:val="18"/>
                <w:szCs w:val="18"/>
              </w:rPr>
              <w:t>情况</w:t>
            </w:r>
          </w:p>
        </w:tc>
        <w:tc>
          <w:tcPr>
            <w:tcW w:w="389" w:type="dxa"/>
            <w:vAlign w:val="center"/>
          </w:tcPr>
          <w:p>
            <w:pPr>
              <w:adjustRightInd w:val="0"/>
              <w:jc w:val="center"/>
              <w:rPr>
                <w:rFonts w:eastAsia="仿宋_GB2312"/>
                <w:sz w:val="18"/>
                <w:szCs w:val="18"/>
              </w:rPr>
            </w:pPr>
            <w:r>
              <w:rPr>
                <w:rFonts w:eastAsia="仿宋_GB2312"/>
                <w:sz w:val="18"/>
                <w:szCs w:val="18"/>
              </w:rPr>
              <w:t>序号</w:t>
            </w:r>
          </w:p>
        </w:tc>
        <w:tc>
          <w:tcPr>
            <w:tcW w:w="3213" w:type="dxa"/>
            <w:gridSpan w:val="8"/>
            <w:vAlign w:val="center"/>
          </w:tcPr>
          <w:p>
            <w:pPr>
              <w:adjustRightInd w:val="0"/>
              <w:jc w:val="center"/>
              <w:rPr>
                <w:rFonts w:eastAsia="仿宋_GB2312"/>
                <w:sz w:val="18"/>
                <w:szCs w:val="18"/>
              </w:rPr>
            </w:pPr>
            <w:r>
              <w:rPr>
                <w:rFonts w:eastAsia="仿宋_GB2312"/>
                <w:sz w:val="18"/>
                <w:szCs w:val="18"/>
              </w:rPr>
              <w:t>项目名称</w:t>
            </w:r>
          </w:p>
        </w:tc>
        <w:tc>
          <w:tcPr>
            <w:tcW w:w="842" w:type="dxa"/>
            <w:gridSpan w:val="2"/>
            <w:vAlign w:val="center"/>
          </w:tcPr>
          <w:p>
            <w:pPr>
              <w:adjustRightInd w:val="0"/>
              <w:jc w:val="center"/>
              <w:rPr>
                <w:rFonts w:eastAsia="仿宋_GB2312"/>
                <w:bCs/>
                <w:sz w:val="18"/>
                <w:szCs w:val="18"/>
              </w:rPr>
            </w:pPr>
            <w:r>
              <w:rPr>
                <w:rFonts w:eastAsia="仿宋_GB2312"/>
                <w:bCs/>
                <w:sz w:val="18"/>
                <w:szCs w:val="18"/>
              </w:rPr>
              <w:t>项目类型</w:t>
            </w:r>
          </w:p>
        </w:tc>
        <w:tc>
          <w:tcPr>
            <w:tcW w:w="787" w:type="dxa"/>
            <w:gridSpan w:val="2"/>
            <w:vAlign w:val="center"/>
          </w:tcPr>
          <w:p>
            <w:pPr>
              <w:adjustRightInd w:val="0"/>
              <w:jc w:val="center"/>
              <w:rPr>
                <w:rFonts w:eastAsia="仿宋_GB2312"/>
                <w:sz w:val="18"/>
                <w:szCs w:val="18"/>
              </w:rPr>
            </w:pPr>
            <w:r>
              <w:rPr>
                <w:rFonts w:eastAsia="仿宋_GB2312"/>
                <w:sz w:val="18"/>
                <w:szCs w:val="18"/>
              </w:rPr>
              <w:t>项目编号</w:t>
            </w:r>
          </w:p>
        </w:tc>
        <w:tc>
          <w:tcPr>
            <w:tcW w:w="750" w:type="dxa"/>
            <w:gridSpan w:val="2"/>
            <w:vAlign w:val="center"/>
          </w:tcPr>
          <w:p>
            <w:pPr>
              <w:adjustRightInd w:val="0"/>
              <w:jc w:val="center"/>
              <w:rPr>
                <w:rFonts w:eastAsia="仿宋_GB2312"/>
                <w:sz w:val="18"/>
                <w:szCs w:val="18"/>
              </w:rPr>
            </w:pPr>
            <w:r>
              <w:rPr>
                <w:rFonts w:eastAsia="仿宋_GB2312"/>
                <w:sz w:val="18"/>
                <w:szCs w:val="18"/>
              </w:rPr>
              <w:t>项目来源</w:t>
            </w:r>
          </w:p>
        </w:tc>
        <w:tc>
          <w:tcPr>
            <w:tcW w:w="814" w:type="dxa"/>
            <w:gridSpan w:val="2"/>
            <w:vAlign w:val="center"/>
          </w:tcPr>
          <w:p>
            <w:pPr>
              <w:adjustRightInd w:val="0"/>
              <w:jc w:val="center"/>
              <w:rPr>
                <w:rFonts w:eastAsia="仿宋_GB2312"/>
                <w:spacing w:val="-10"/>
                <w:sz w:val="18"/>
                <w:szCs w:val="18"/>
              </w:rPr>
            </w:pPr>
            <w:r>
              <w:rPr>
                <w:rFonts w:eastAsia="仿宋_GB2312"/>
                <w:spacing w:val="-10"/>
                <w:sz w:val="18"/>
                <w:szCs w:val="18"/>
              </w:rPr>
              <w:t>经费(万元)</w:t>
            </w:r>
          </w:p>
        </w:tc>
        <w:tc>
          <w:tcPr>
            <w:tcW w:w="1953" w:type="dxa"/>
            <w:gridSpan w:val="5"/>
            <w:vAlign w:val="center"/>
          </w:tcPr>
          <w:p>
            <w:pPr>
              <w:adjustRightInd w:val="0"/>
              <w:jc w:val="center"/>
              <w:rPr>
                <w:rFonts w:eastAsia="仿宋_GB2312"/>
                <w:sz w:val="18"/>
                <w:szCs w:val="18"/>
              </w:rPr>
            </w:pPr>
            <w:r>
              <w:rPr>
                <w:rFonts w:eastAsia="仿宋_GB2312"/>
                <w:sz w:val="18"/>
                <w:szCs w:val="18"/>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1</w:t>
            </w: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750" w:type="dxa"/>
            <w:gridSpan w:val="2"/>
            <w:vAlign w:val="center"/>
          </w:tcPr>
          <w:p>
            <w:pPr>
              <w:adjustRightInd w:val="0"/>
              <w:jc w:val="center"/>
              <w:rPr>
                <w:rFonts w:eastAsia="仿宋_GB2312"/>
                <w:sz w:val="18"/>
                <w:szCs w:val="18"/>
              </w:rPr>
            </w:pPr>
          </w:p>
        </w:tc>
        <w:tc>
          <w:tcPr>
            <w:tcW w:w="814" w:type="dxa"/>
            <w:gridSpan w:val="2"/>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2</w:t>
            </w: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750" w:type="dxa"/>
            <w:gridSpan w:val="2"/>
            <w:vAlign w:val="center"/>
          </w:tcPr>
          <w:p>
            <w:pPr>
              <w:adjustRightInd w:val="0"/>
              <w:jc w:val="center"/>
              <w:rPr>
                <w:rFonts w:eastAsia="仿宋_GB2312"/>
                <w:sz w:val="18"/>
                <w:szCs w:val="18"/>
              </w:rPr>
            </w:pPr>
          </w:p>
        </w:tc>
        <w:tc>
          <w:tcPr>
            <w:tcW w:w="814" w:type="dxa"/>
            <w:gridSpan w:val="2"/>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3</w:t>
            </w: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750" w:type="dxa"/>
            <w:gridSpan w:val="2"/>
            <w:vAlign w:val="center"/>
          </w:tcPr>
          <w:p>
            <w:pPr>
              <w:adjustRightInd w:val="0"/>
              <w:jc w:val="center"/>
              <w:rPr>
                <w:rFonts w:eastAsia="仿宋_GB2312"/>
                <w:sz w:val="18"/>
                <w:szCs w:val="18"/>
              </w:rPr>
            </w:pPr>
          </w:p>
        </w:tc>
        <w:tc>
          <w:tcPr>
            <w:tcW w:w="814" w:type="dxa"/>
            <w:gridSpan w:val="2"/>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w:t>
            </w:r>
          </w:p>
        </w:tc>
        <w:tc>
          <w:tcPr>
            <w:tcW w:w="3213" w:type="dxa"/>
            <w:gridSpan w:val="8"/>
            <w:vAlign w:val="center"/>
          </w:tcPr>
          <w:p>
            <w:pPr>
              <w:adjustRightInd w:val="0"/>
              <w:jc w:val="center"/>
              <w:rPr>
                <w:rFonts w:eastAsia="仿宋_GB2312"/>
                <w:sz w:val="18"/>
                <w:szCs w:val="18"/>
              </w:rPr>
            </w:pPr>
            <w:r>
              <w:rPr>
                <w:rFonts w:eastAsia="仿宋_GB2312"/>
                <w:sz w:val="18"/>
                <w:szCs w:val="18"/>
              </w:rPr>
              <w:t>……</w:t>
            </w:r>
          </w:p>
        </w:tc>
        <w:tc>
          <w:tcPr>
            <w:tcW w:w="842" w:type="dxa"/>
            <w:gridSpan w:val="2"/>
            <w:vAlign w:val="center"/>
          </w:tcPr>
          <w:p>
            <w:pPr>
              <w:adjustRightInd w:val="0"/>
              <w:jc w:val="center"/>
              <w:rPr>
                <w:rFonts w:eastAsia="仿宋_GB2312"/>
                <w:bCs/>
                <w:sz w:val="18"/>
                <w:szCs w:val="18"/>
              </w:rPr>
            </w:pPr>
            <w:r>
              <w:rPr>
                <w:rFonts w:eastAsia="仿宋_GB2312"/>
                <w:sz w:val="18"/>
                <w:szCs w:val="18"/>
              </w:rPr>
              <w:t>……</w:t>
            </w:r>
          </w:p>
        </w:tc>
        <w:tc>
          <w:tcPr>
            <w:tcW w:w="787" w:type="dxa"/>
            <w:gridSpan w:val="2"/>
            <w:vAlign w:val="center"/>
          </w:tcPr>
          <w:p>
            <w:pPr>
              <w:adjustRightInd w:val="0"/>
              <w:jc w:val="center"/>
              <w:rPr>
                <w:rFonts w:eastAsia="仿宋_GB2312"/>
                <w:sz w:val="18"/>
                <w:szCs w:val="18"/>
              </w:rPr>
            </w:pPr>
            <w:r>
              <w:rPr>
                <w:rFonts w:eastAsia="仿宋_GB2312"/>
                <w:sz w:val="18"/>
                <w:szCs w:val="18"/>
              </w:rPr>
              <w:t>……</w:t>
            </w:r>
          </w:p>
        </w:tc>
        <w:tc>
          <w:tcPr>
            <w:tcW w:w="750" w:type="dxa"/>
            <w:gridSpan w:val="2"/>
            <w:vAlign w:val="center"/>
          </w:tcPr>
          <w:p>
            <w:pPr>
              <w:adjustRightInd w:val="0"/>
              <w:jc w:val="center"/>
              <w:rPr>
                <w:rFonts w:eastAsia="仿宋_GB2312"/>
                <w:sz w:val="18"/>
                <w:szCs w:val="18"/>
              </w:rPr>
            </w:pPr>
            <w:r>
              <w:rPr>
                <w:rFonts w:eastAsia="仿宋_GB2312"/>
                <w:sz w:val="18"/>
                <w:szCs w:val="18"/>
              </w:rPr>
              <w:t>……</w:t>
            </w:r>
          </w:p>
        </w:tc>
        <w:tc>
          <w:tcPr>
            <w:tcW w:w="814" w:type="dxa"/>
            <w:gridSpan w:val="2"/>
            <w:vAlign w:val="center"/>
          </w:tcPr>
          <w:p>
            <w:pPr>
              <w:adjustRightInd w:val="0"/>
              <w:jc w:val="center"/>
              <w:rPr>
                <w:rFonts w:eastAsia="仿宋_GB2312"/>
                <w:sz w:val="18"/>
                <w:szCs w:val="18"/>
              </w:rPr>
            </w:pPr>
            <w:r>
              <w:rPr>
                <w:rFonts w:eastAsia="仿宋_GB2312"/>
                <w:sz w:val="18"/>
                <w:szCs w:val="18"/>
              </w:rPr>
              <w:t>……</w:t>
            </w:r>
          </w:p>
        </w:tc>
        <w:tc>
          <w:tcPr>
            <w:tcW w:w="1953" w:type="dxa"/>
            <w:gridSpan w:val="5"/>
            <w:vAlign w:val="center"/>
          </w:tcPr>
          <w:p>
            <w:pPr>
              <w:adjustRightInd w:val="0"/>
              <w:jc w:val="center"/>
              <w:rPr>
                <w:rFonts w:eastAsia="仿宋_GB2312"/>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750" w:type="dxa"/>
            <w:gridSpan w:val="2"/>
            <w:vAlign w:val="center"/>
          </w:tcPr>
          <w:p>
            <w:pPr>
              <w:adjustRightInd w:val="0"/>
              <w:jc w:val="center"/>
              <w:rPr>
                <w:rFonts w:eastAsia="仿宋_GB2312"/>
                <w:sz w:val="18"/>
                <w:szCs w:val="18"/>
              </w:rPr>
            </w:pPr>
          </w:p>
        </w:tc>
        <w:tc>
          <w:tcPr>
            <w:tcW w:w="814" w:type="dxa"/>
            <w:gridSpan w:val="2"/>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750" w:type="dxa"/>
            <w:gridSpan w:val="2"/>
            <w:vAlign w:val="center"/>
          </w:tcPr>
          <w:p>
            <w:pPr>
              <w:adjustRightInd w:val="0"/>
              <w:jc w:val="center"/>
              <w:rPr>
                <w:rFonts w:eastAsia="仿宋_GB2312"/>
                <w:sz w:val="18"/>
                <w:szCs w:val="18"/>
              </w:rPr>
            </w:pPr>
          </w:p>
        </w:tc>
        <w:tc>
          <w:tcPr>
            <w:tcW w:w="814" w:type="dxa"/>
            <w:gridSpan w:val="2"/>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3213" w:type="dxa"/>
            <w:gridSpan w:val="8"/>
            <w:vAlign w:val="center"/>
          </w:tcPr>
          <w:p>
            <w:pPr>
              <w:adjustRightInd w:val="0"/>
              <w:jc w:val="center"/>
              <w:rPr>
                <w:rFonts w:eastAsia="仿宋_GB2312"/>
                <w:sz w:val="18"/>
                <w:szCs w:val="18"/>
              </w:rPr>
            </w:pPr>
          </w:p>
        </w:tc>
        <w:tc>
          <w:tcPr>
            <w:tcW w:w="842" w:type="dxa"/>
            <w:gridSpan w:val="2"/>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750" w:type="dxa"/>
            <w:gridSpan w:val="2"/>
            <w:vAlign w:val="center"/>
          </w:tcPr>
          <w:p>
            <w:pPr>
              <w:adjustRightInd w:val="0"/>
              <w:jc w:val="center"/>
              <w:rPr>
                <w:rFonts w:eastAsia="仿宋_GB2312"/>
                <w:sz w:val="18"/>
                <w:szCs w:val="18"/>
              </w:rPr>
            </w:pPr>
          </w:p>
        </w:tc>
        <w:tc>
          <w:tcPr>
            <w:tcW w:w="814" w:type="dxa"/>
            <w:gridSpan w:val="2"/>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816" w:type="dxa"/>
            <w:gridSpan w:val="2"/>
            <w:vMerge w:val="restart"/>
            <w:vAlign w:val="center"/>
          </w:tcPr>
          <w:p>
            <w:pPr>
              <w:adjustRightInd w:val="0"/>
              <w:jc w:val="center"/>
              <w:rPr>
                <w:rFonts w:eastAsia="仿宋_GB2312"/>
                <w:sz w:val="18"/>
                <w:szCs w:val="18"/>
              </w:rPr>
            </w:pPr>
            <w:r>
              <w:rPr>
                <w:rFonts w:eastAsia="仿宋_GB2312"/>
                <w:sz w:val="18"/>
                <w:szCs w:val="18"/>
              </w:rPr>
              <w:t>后续</w:t>
            </w:r>
          </w:p>
          <w:p>
            <w:pPr>
              <w:adjustRightInd w:val="0"/>
              <w:jc w:val="center"/>
              <w:rPr>
                <w:rFonts w:eastAsia="仿宋_GB2312"/>
                <w:sz w:val="18"/>
                <w:szCs w:val="18"/>
              </w:rPr>
            </w:pPr>
            <w:r>
              <w:rPr>
                <w:rFonts w:eastAsia="仿宋_GB2312"/>
                <w:sz w:val="18"/>
                <w:szCs w:val="18"/>
              </w:rPr>
              <w:t>人才</w:t>
            </w:r>
          </w:p>
          <w:p>
            <w:pPr>
              <w:adjustRightInd w:val="0"/>
              <w:jc w:val="center"/>
              <w:rPr>
                <w:rFonts w:eastAsia="仿宋_GB2312"/>
                <w:sz w:val="18"/>
                <w:szCs w:val="18"/>
              </w:rPr>
            </w:pPr>
            <w:r>
              <w:rPr>
                <w:rFonts w:eastAsia="仿宋_GB2312"/>
                <w:sz w:val="18"/>
                <w:szCs w:val="18"/>
              </w:rPr>
              <w:t>计划</w:t>
            </w:r>
          </w:p>
          <w:p>
            <w:pPr>
              <w:adjustRightInd w:val="0"/>
              <w:jc w:val="center"/>
              <w:rPr>
                <w:rFonts w:eastAsia="仿宋_GB2312"/>
                <w:sz w:val="18"/>
                <w:szCs w:val="18"/>
              </w:rPr>
            </w:pPr>
            <w:r>
              <w:rPr>
                <w:rFonts w:eastAsia="仿宋_GB2312"/>
                <w:sz w:val="18"/>
                <w:szCs w:val="18"/>
              </w:rPr>
              <w:t>情况</w:t>
            </w:r>
          </w:p>
        </w:tc>
        <w:tc>
          <w:tcPr>
            <w:tcW w:w="389" w:type="dxa"/>
            <w:vAlign w:val="center"/>
          </w:tcPr>
          <w:p>
            <w:pPr>
              <w:adjustRightInd w:val="0"/>
              <w:jc w:val="center"/>
              <w:rPr>
                <w:rFonts w:eastAsia="仿宋_GB2312"/>
                <w:sz w:val="18"/>
                <w:szCs w:val="18"/>
              </w:rPr>
            </w:pPr>
            <w:r>
              <w:rPr>
                <w:rFonts w:eastAsia="仿宋_GB2312"/>
                <w:sz w:val="18"/>
                <w:szCs w:val="18"/>
              </w:rPr>
              <w:t>序号</w:t>
            </w:r>
          </w:p>
        </w:tc>
        <w:tc>
          <w:tcPr>
            <w:tcW w:w="4055" w:type="dxa"/>
            <w:gridSpan w:val="10"/>
            <w:vAlign w:val="center"/>
          </w:tcPr>
          <w:p>
            <w:pPr>
              <w:adjustRightInd w:val="0"/>
              <w:jc w:val="center"/>
              <w:rPr>
                <w:rFonts w:eastAsia="仿宋_GB2312"/>
                <w:bCs/>
                <w:sz w:val="18"/>
                <w:szCs w:val="18"/>
              </w:rPr>
            </w:pPr>
            <w:r>
              <w:rPr>
                <w:rFonts w:eastAsia="仿宋_GB2312"/>
                <w:sz w:val="18"/>
                <w:szCs w:val="18"/>
              </w:rPr>
              <w:t>人才计划名称</w:t>
            </w:r>
          </w:p>
        </w:tc>
        <w:tc>
          <w:tcPr>
            <w:tcW w:w="787" w:type="dxa"/>
            <w:gridSpan w:val="2"/>
            <w:vAlign w:val="center"/>
          </w:tcPr>
          <w:p>
            <w:pPr>
              <w:adjustRightInd w:val="0"/>
              <w:jc w:val="center"/>
              <w:rPr>
                <w:rFonts w:eastAsia="仿宋_GB2312"/>
                <w:sz w:val="18"/>
                <w:szCs w:val="18"/>
              </w:rPr>
            </w:pPr>
            <w:r>
              <w:rPr>
                <w:rFonts w:eastAsia="仿宋_GB2312"/>
                <w:bCs/>
                <w:sz w:val="18"/>
                <w:szCs w:val="18"/>
              </w:rPr>
              <w:t>获得者</w:t>
            </w:r>
          </w:p>
        </w:tc>
        <w:tc>
          <w:tcPr>
            <w:tcW w:w="1564" w:type="dxa"/>
            <w:gridSpan w:val="4"/>
            <w:vAlign w:val="center"/>
          </w:tcPr>
          <w:p>
            <w:pPr>
              <w:adjustRightInd w:val="0"/>
              <w:jc w:val="center"/>
              <w:rPr>
                <w:rFonts w:eastAsia="仿宋_GB2312"/>
                <w:sz w:val="18"/>
                <w:szCs w:val="18"/>
              </w:rPr>
            </w:pPr>
            <w:r>
              <w:rPr>
                <w:rFonts w:eastAsia="仿宋_GB2312"/>
                <w:sz w:val="18"/>
                <w:szCs w:val="18"/>
              </w:rPr>
              <w:t>授予单位</w:t>
            </w:r>
          </w:p>
        </w:tc>
        <w:tc>
          <w:tcPr>
            <w:tcW w:w="1953" w:type="dxa"/>
            <w:gridSpan w:val="5"/>
            <w:vAlign w:val="center"/>
          </w:tcPr>
          <w:p>
            <w:pPr>
              <w:adjustRightInd w:val="0"/>
              <w:jc w:val="center"/>
              <w:rPr>
                <w:rFonts w:eastAsia="仿宋_GB2312"/>
                <w:sz w:val="18"/>
                <w:szCs w:val="18"/>
              </w:rPr>
            </w:pPr>
            <w:r>
              <w:rPr>
                <w:rFonts w:eastAsia="仿宋_GB2312"/>
                <w:sz w:val="18"/>
                <w:szCs w:val="18"/>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1</w:t>
            </w:r>
          </w:p>
        </w:tc>
        <w:tc>
          <w:tcPr>
            <w:tcW w:w="4055" w:type="dxa"/>
            <w:gridSpan w:val="10"/>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1564" w:type="dxa"/>
            <w:gridSpan w:val="4"/>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2</w:t>
            </w:r>
          </w:p>
        </w:tc>
        <w:tc>
          <w:tcPr>
            <w:tcW w:w="4055" w:type="dxa"/>
            <w:gridSpan w:val="10"/>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1564" w:type="dxa"/>
            <w:gridSpan w:val="4"/>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3</w:t>
            </w:r>
          </w:p>
        </w:tc>
        <w:tc>
          <w:tcPr>
            <w:tcW w:w="4055" w:type="dxa"/>
            <w:gridSpan w:val="10"/>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1564" w:type="dxa"/>
            <w:gridSpan w:val="4"/>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r>
              <w:rPr>
                <w:rFonts w:eastAsia="仿宋_GB2312"/>
                <w:sz w:val="18"/>
                <w:szCs w:val="18"/>
              </w:rPr>
              <w:t>…</w:t>
            </w:r>
          </w:p>
        </w:tc>
        <w:tc>
          <w:tcPr>
            <w:tcW w:w="4055" w:type="dxa"/>
            <w:gridSpan w:val="10"/>
            <w:vAlign w:val="center"/>
          </w:tcPr>
          <w:p>
            <w:pPr>
              <w:adjustRightInd w:val="0"/>
              <w:jc w:val="center"/>
              <w:rPr>
                <w:rFonts w:eastAsia="仿宋_GB2312"/>
                <w:bCs/>
                <w:sz w:val="18"/>
                <w:szCs w:val="18"/>
              </w:rPr>
            </w:pPr>
            <w:r>
              <w:rPr>
                <w:rFonts w:eastAsia="仿宋_GB2312"/>
                <w:sz w:val="18"/>
                <w:szCs w:val="18"/>
              </w:rPr>
              <w:t>……</w:t>
            </w:r>
          </w:p>
        </w:tc>
        <w:tc>
          <w:tcPr>
            <w:tcW w:w="787" w:type="dxa"/>
            <w:gridSpan w:val="2"/>
            <w:vAlign w:val="center"/>
          </w:tcPr>
          <w:p>
            <w:pPr>
              <w:adjustRightInd w:val="0"/>
              <w:jc w:val="center"/>
              <w:rPr>
                <w:rFonts w:eastAsia="仿宋_GB2312"/>
                <w:sz w:val="18"/>
                <w:szCs w:val="18"/>
              </w:rPr>
            </w:pPr>
            <w:r>
              <w:rPr>
                <w:rFonts w:eastAsia="仿宋_GB2312"/>
                <w:sz w:val="18"/>
                <w:szCs w:val="18"/>
              </w:rPr>
              <w:t>……</w:t>
            </w:r>
          </w:p>
        </w:tc>
        <w:tc>
          <w:tcPr>
            <w:tcW w:w="1564" w:type="dxa"/>
            <w:gridSpan w:val="4"/>
            <w:vAlign w:val="center"/>
          </w:tcPr>
          <w:p>
            <w:pPr>
              <w:adjustRightInd w:val="0"/>
              <w:jc w:val="center"/>
              <w:rPr>
                <w:rFonts w:eastAsia="仿宋_GB2312"/>
                <w:sz w:val="18"/>
                <w:szCs w:val="18"/>
              </w:rPr>
            </w:pPr>
            <w:r>
              <w:rPr>
                <w:rFonts w:eastAsia="仿宋_GB2312"/>
                <w:sz w:val="18"/>
                <w:szCs w:val="18"/>
              </w:rPr>
              <w:t>……</w:t>
            </w:r>
          </w:p>
        </w:tc>
        <w:tc>
          <w:tcPr>
            <w:tcW w:w="1953" w:type="dxa"/>
            <w:gridSpan w:val="5"/>
            <w:vAlign w:val="center"/>
          </w:tcPr>
          <w:p>
            <w:pPr>
              <w:adjustRightInd w:val="0"/>
              <w:jc w:val="center"/>
              <w:rPr>
                <w:rFonts w:eastAsia="仿宋_GB2312"/>
                <w:sz w:val="18"/>
                <w:szCs w:val="18"/>
              </w:rPr>
            </w:pPr>
            <w:r>
              <w:rPr>
                <w:rFonts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55" w:type="dxa"/>
            <w:gridSpan w:val="10"/>
            <w:vAlign w:val="center"/>
          </w:tcPr>
          <w:p>
            <w:pPr>
              <w:adjustRightInd w:val="0"/>
              <w:jc w:val="center"/>
              <w:rPr>
                <w:rFonts w:eastAsia="仿宋_GB2312"/>
                <w:sz w:val="18"/>
                <w:szCs w:val="18"/>
              </w:rPr>
            </w:pPr>
          </w:p>
        </w:tc>
        <w:tc>
          <w:tcPr>
            <w:tcW w:w="787" w:type="dxa"/>
            <w:gridSpan w:val="2"/>
            <w:vAlign w:val="center"/>
          </w:tcPr>
          <w:p>
            <w:pPr>
              <w:adjustRightInd w:val="0"/>
              <w:jc w:val="center"/>
              <w:rPr>
                <w:rFonts w:eastAsia="仿宋_GB2312"/>
                <w:sz w:val="18"/>
                <w:szCs w:val="18"/>
              </w:rPr>
            </w:pPr>
          </w:p>
        </w:tc>
        <w:tc>
          <w:tcPr>
            <w:tcW w:w="1564" w:type="dxa"/>
            <w:gridSpan w:val="4"/>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624" w:hRule="atLeast"/>
          <w:jc w:val="center"/>
        </w:trPr>
        <w:tc>
          <w:tcPr>
            <w:tcW w:w="816" w:type="dxa"/>
            <w:gridSpan w:val="2"/>
            <w:vMerge w:val="continue"/>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55" w:type="dxa"/>
            <w:gridSpan w:val="10"/>
            <w:vAlign w:val="center"/>
          </w:tcPr>
          <w:p>
            <w:pPr>
              <w:adjustRightInd w:val="0"/>
              <w:jc w:val="center"/>
              <w:rPr>
                <w:rFonts w:eastAsia="仿宋_GB2312"/>
                <w:bCs/>
                <w:sz w:val="18"/>
                <w:szCs w:val="18"/>
              </w:rPr>
            </w:pPr>
          </w:p>
        </w:tc>
        <w:tc>
          <w:tcPr>
            <w:tcW w:w="787" w:type="dxa"/>
            <w:gridSpan w:val="2"/>
            <w:vAlign w:val="center"/>
          </w:tcPr>
          <w:p>
            <w:pPr>
              <w:adjustRightInd w:val="0"/>
              <w:jc w:val="center"/>
              <w:rPr>
                <w:rFonts w:eastAsia="仿宋_GB2312"/>
                <w:sz w:val="18"/>
                <w:szCs w:val="18"/>
              </w:rPr>
            </w:pPr>
          </w:p>
        </w:tc>
        <w:tc>
          <w:tcPr>
            <w:tcW w:w="1564" w:type="dxa"/>
            <w:gridSpan w:val="4"/>
            <w:vAlign w:val="center"/>
          </w:tcPr>
          <w:p>
            <w:pPr>
              <w:adjustRightInd w:val="0"/>
              <w:jc w:val="center"/>
              <w:rPr>
                <w:rFonts w:eastAsia="仿宋_GB2312"/>
                <w:sz w:val="18"/>
                <w:szCs w:val="18"/>
              </w:rPr>
            </w:pPr>
          </w:p>
        </w:tc>
        <w:tc>
          <w:tcPr>
            <w:tcW w:w="1953" w:type="dxa"/>
            <w:gridSpan w:val="5"/>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3607" w:type="dxa"/>
            <w:gridSpan w:val="9"/>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知识产权情况</w:t>
            </w:r>
          </w:p>
        </w:tc>
        <w:tc>
          <w:tcPr>
            <w:tcW w:w="1653" w:type="dxa"/>
            <w:gridSpan w:val="4"/>
            <w:tcMar>
              <w:top w:w="0" w:type="dxa"/>
              <w:left w:w="108" w:type="dxa"/>
              <w:bottom w:w="0" w:type="dxa"/>
              <w:right w:w="108" w:type="dxa"/>
            </w:tcMar>
            <w:vAlign w:val="center"/>
          </w:tcPr>
          <w:p>
            <w:pPr>
              <w:jc w:val="center"/>
              <w:rPr>
                <w:rFonts w:eastAsia="仿宋_GB2312"/>
                <w:sz w:val="18"/>
                <w:szCs w:val="18"/>
              </w:rPr>
            </w:pPr>
            <w:r>
              <w:rPr>
                <w:rFonts w:eastAsia="仿宋_GB2312"/>
                <w:sz w:val="18"/>
                <w:szCs w:val="18"/>
              </w:rPr>
              <w:t>人才培养情况</w:t>
            </w:r>
          </w:p>
        </w:tc>
        <w:tc>
          <w:tcPr>
            <w:tcW w:w="4304" w:type="dxa"/>
            <w:gridSpan w:val="11"/>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论著和学术交流情况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428" w:type="dxa"/>
            <w:vMerge w:val="restart"/>
            <w:vAlign w:val="center"/>
          </w:tcPr>
          <w:p>
            <w:pPr>
              <w:adjustRightInd w:val="0"/>
              <w:jc w:val="center"/>
              <w:rPr>
                <w:rFonts w:eastAsia="仿宋_GB2312"/>
                <w:sz w:val="18"/>
                <w:szCs w:val="18"/>
              </w:rPr>
            </w:pPr>
            <w:r>
              <w:rPr>
                <w:rFonts w:eastAsia="仿宋_GB2312"/>
                <w:sz w:val="18"/>
                <w:szCs w:val="18"/>
              </w:rPr>
              <w:t>软</w:t>
            </w:r>
          </w:p>
          <w:p>
            <w:pPr>
              <w:adjustRightInd w:val="0"/>
              <w:jc w:val="center"/>
              <w:rPr>
                <w:rFonts w:eastAsia="仿宋_GB2312"/>
                <w:sz w:val="18"/>
                <w:szCs w:val="18"/>
              </w:rPr>
            </w:pPr>
            <w:r>
              <w:rPr>
                <w:rFonts w:eastAsia="仿宋_GB2312"/>
                <w:sz w:val="18"/>
                <w:szCs w:val="18"/>
              </w:rPr>
              <w:t>件</w:t>
            </w:r>
          </w:p>
          <w:p>
            <w:pPr>
              <w:adjustRightInd w:val="0"/>
              <w:jc w:val="center"/>
              <w:rPr>
                <w:rFonts w:eastAsia="仿宋_GB2312"/>
                <w:sz w:val="18"/>
                <w:szCs w:val="18"/>
              </w:rPr>
            </w:pPr>
            <w:r>
              <w:rPr>
                <w:rFonts w:eastAsia="仿宋_GB2312"/>
                <w:sz w:val="18"/>
                <w:szCs w:val="18"/>
              </w:rPr>
              <w:t>著</w:t>
            </w:r>
          </w:p>
          <w:p>
            <w:pPr>
              <w:adjustRightInd w:val="0"/>
              <w:jc w:val="center"/>
              <w:rPr>
                <w:rFonts w:eastAsia="仿宋_GB2312"/>
                <w:sz w:val="18"/>
                <w:szCs w:val="18"/>
              </w:rPr>
            </w:pPr>
            <w:r>
              <w:rPr>
                <w:rFonts w:eastAsia="仿宋_GB2312"/>
                <w:sz w:val="18"/>
                <w:szCs w:val="18"/>
              </w:rPr>
              <w:t>作</w:t>
            </w:r>
          </w:p>
          <w:p>
            <w:pPr>
              <w:adjustRightInd w:val="0"/>
              <w:jc w:val="center"/>
              <w:rPr>
                <w:rFonts w:eastAsia="仿宋_GB2312"/>
                <w:sz w:val="18"/>
                <w:szCs w:val="18"/>
              </w:rPr>
            </w:pPr>
            <w:r>
              <w:rPr>
                <w:rFonts w:eastAsia="仿宋_GB2312"/>
                <w:sz w:val="18"/>
                <w:szCs w:val="18"/>
              </w:rPr>
              <w:t>权</w:t>
            </w:r>
          </w:p>
          <w:p>
            <w:pPr>
              <w:adjustRightInd w:val="0"/>
              <w:jc w:val="center"/>
              <w:rPr>
                <w:rFonts w:eastAsia="仿宋_GB2312"/>
                <w:sz w:val="18"/>
                <w:szCs w:val="18"/>
              </w:rPr>
            </w:pPr>
            <w:r>
              <w:rPr>
                <w:rFonts w:eastAsia="仿宋_GB2312"/>
                <w:sz w:val="18"/>
                <w:szCs w:val="18"/>
              </w:rPr>
              <w:t>登</w:t>
            </w:r>
          </w:p>
          <w:p>
            <w:pPr>
              <w:adjustRightInd w:val="0"/>
              <w:jc w:val="center"/>
              <w:rPr>
                <w:rFonts w:eastAsia="仿宋_GB2312"/>
                <w:sz w:val="18"/>
                <w:szCs w:val="18"/>
              </w:rPr>
            </w:pPr>
            <w:r>
              <w:rPr>
                <w:rFonts w:eastAsia="仿宋_GB2312"/>
                <w:sz w:val="18"/>
                <w:szCs w:val="18"/>
              </w:rPr>
              <w:t>记</w:t>
            </w:r>
          </w:p>
          <w:p>
            <w:pPr>
              <w:adjustRightInd w:val="0"/>
              <w:jc w:val="center"/>
              <w:rPr>
                <w:rFonts w:eastAsia="仿宋_GB2312"/>
                <w:sz w:val="18"/>
                <w:szCs w:val="18"/>
              </w:rPr>
            </w:pPr>
            <w:r>
              <w:rPr>
                <w:rFonts w:eastAsia="仿宋_GB2312"/>
                <w:sz w:val="18"/>
                <w:szCs w:val="18"/>
              </w:rPr>
              <w:t>数</w:t>
            </w:r>
          </w:p>
        </w:tc>
        <w:tc>
          <w:tcPr>
            <w:tcW w:w="1554" w:type="dxa"/>
            <w:gridSpan w:val="4"/>
            <w:vMerge w:val="restart"/>
            <w:vAlign w:val="center"/>
          </w:tcPr>
          <w:p>
            <w:pPr>
              <w:adjustRightInd w:val="0"/>
              <w:jc w:val="center"/>
              <w:rPr>
                <w:rFonts w:eastAsia="仿宋_GB2312"/>
                <w:sz w:val="18"/>
                <w:szCs w:val="18"/>
              </w:rPr>
            </w:pPr>
            <w:r>
              <w:rPr>
                <w:rFonts w:eastAsia="仿宋_GB2312"/>
                <w:sz w:val="18"/>
                <w:szCs w:val="18"/>
              </w:rPr>
              <w:t>专利数</w:t>
            </w:r>
          </w:p>
        </w:tc>
        <w:tc>
          <w:tcPr>
            <w:tcW w:w="1625" w:type="dxa"/>
            <w:gridSpan w:val="4"/>
            <w:vAlign w:val="center"/>
          </w:tcPr>
          <w:p>
            <w:pPr>
              <w:adjustRightInd w:val="0"/>
              <w:jc w:val="center"/>
              <w:rPr>
                <w:rFonts w:eastAsia="仿宋_GB2312"/>
                <w:sz w:val="18"/>
                <w:szCs w:val="18"/>
              </w:rPr>
            </w:pPr>
            <w:r>
              <w:rPr>
                <w:rFonts w:eastAsia="仿宋_GB2312"/>
                <w:sz w:val="18"/>
                <w:szCs w:val="18"/>
              </w:rPr>
              <w:t>其他知识产权数</w:t>
            </w:r>
          </w:p>
        </w:tc>
        <w:tc>
          <w:tcPr>
            <w:tcW w:w="360" w:type="dxa"/>
            <w:vMerge w:val="restart"/>
            <w:vAlign w:val="center"/>
          </w:tcPr>
          <w:p>
            <w:pPr>
              <w:adjustRightInd w:val="0"/>
              <w:jc w:val="center"/>
              <w:rPr>
                <w:rFonts w:eastAsia="仿宋_GB2312"/>
                <w:sz w:val="18"/>
                <w:szCs w:val="18"/>
              </w:rPr>
            </w:pPr>
            <w:r>
              <w:rPr>
                <w:rFonts w:eastAsia="仿宋_GB2312"/>
                <w:sz w:val="18"/>
                <w:szCs w:val="18"/>
              </w:rPr>
              <w:t>其</w:t>
            </w:r>
          </w:p>
          <w:p>
            <w:pPr>
              <w:adjustRightInd w:val="0"/>
              <w:jc w:val="center"/>
              <w:rPr>
                <w:rFonts w:eastAsia="仿宋_GB2312"/>
                <w:sz w:val="18"/>
                <w:szCs w:val="18"/>
              </w:rPr>
            </w:pPr>
            <w:r>
              <w:rPr>
                <w:rFonts w:eastAsia="仿宋_GB2312"/>
                <w:sz w:val="18"/>
                <w:szCs w:val="18"/>
              </w:rPr>
              <w:t>他</w:t>
            </w:r>
          </w:p>
          <w:p>
            <w:pPr>
              <w:adjustRightInd w:val="0"/>
              <w:jc w:val="center"/>
              <w:rPr>
                <w:rFonts w:eastAsia="仿宋_GB2312"/>
                <w:sz w:val="18"/>
                <w:szCs w:val="18"/>
              </w:rPr>
            </w:pPr>
            <w:r>
              <w:rPr>
                <w:rFonts w:eastAsia="仿宋_GB2312"/>
                <w:sz w:val="18"/>
                <w:szCs w:val="18"/>
              </w:rPr>
              <w:t>在</w:t>
            </w:r>
          </w:p>
          <w:p>
            <w:pPr>
              <w:adjustRightInd w:val="0"/>
              <w:jc w:val="center"/>
              <w:rPr>
                <w:rFonts w:eastAsia="仿宋_GB2312"/>
                <w:sz w:val="18"/>
                <w:szCs w:val="18"/>
              </w:rPr>
            </w:pPr>
            <w:r>
              <w:rPr>
                <w:rFonts w:eastAsia="仿宋_GB2312"/>
                <w:sz w:val="18"/>
                <w:szCs w:val="18"/>
              </w:rPr>
              <w:t>读</w:t>
            </w:r>
          </w:p>
        </w:tc>
        <w:tc>
          <w:tcPr>
            <w:tcW w:w="451" w:type="dxa"/>
            <w:vAlign w:val="center"/>
          </w:tcPr>
          <w:p>
            <w:pPr>
              <w:adjustRightInd w:val="0"/>
              <w:jc w:val="center"/>
              <w:rPr>
                <w:rFonts w:eastAsia="仿宋_GB2312"/>
                <w:sz w:val="18"/>
                <w:szCs w:val="18"/>
              </w:rPr>
            </w:pPr>
            <w:r>
              <w:rPr>
                <w:rFonts w:eastAsia="仿宋_GB2312"/>
                <w:sz w:val="18"/>
                <w:szCs w:val="18"/>
              </w:rPr>
              <w:t>博</w:t>
            </w:r>
          </w:p>
          <w:p>
            <w:pPr>
              <w:adjustRightInd w:val="0"/>
              <w:jc w:val="center"/>
              <w:rPr>
                <w:rFonts w:eastAsia="仿宋_GB2312"/>
                <w:sz w:val="18"/>
                <w:szCs w:val="18"/>
              </w:rPr>
            </w:pPr>
            <w:r>
              <w:rPr>
                <w:rFonts w:eastAsia="仿宋_GB2312"/>
                <w:sz w:val="18"/>
                <w:szCs w:val="18"/>
              </w:rPr>
              <w:t>士</w:t>
            </w:r>
          </w:p>
          <w:p>
            <w:pPr>
              <w:adjustRightInd w:val="0"/>
              <w:jc w:val="center"/>
              <w:rPr>
                <w:rFonts w:eastAsia="仿宋_GB2312"/>
                <w:sz w:val="18"/>
                <w:szCs w:val="18"/>
              </w:rPr>
            </w:pPr>
            <w:r>
              <w:rPr>
                <w:rFonts w:eastAsia="仿宋_GB2312"/>
                <w:sz w:val="18"/>
                <w:szCs w:val="18"/>
              </w:rPr>
              <w:t>后</w:t>
            </w:r>
          </w:p>
        </w:tc>
        <w:tc>
          <w:tcPr>
            <w:tcW w:w="451" w:type="dxa"/>
            <w:vAlign w:val="center"/>
          </w:tcPr>
          <w:p>
            <w:pPr>
              <w:adjustRightInd w:val="0"/>
              <w:jc w:val="center"/>
              <w:rPr>
                <w:rFonts w:eastAsia="仿宋_GB2312"/>
                <w:sz w:val="18"/>
                <w:szCs w:val="18"/>
              </w:rPr>
            </w:pPr>
            <w:r>
              <w:rPr>
                <w:rFonts w:eastAsia="仿宋_GB2312"/>
                <w:sz w:val="18"/>
                <w:szCs w:val="18"/>
              </w:rPr>
              <w:t>博</w:t>
            </w:r>
          </w:p>
          <w:p>
            <w:pPr>
              <w:adjustRightInd w:val="0"/>
              <w:jc w:val="center"/>
              <w:rPr>
                <w:rFonts w:eastAsia="仿宋_GB2312"/>
                <w:sz w:val="18"/>
                <w:szCs w:val="18"/>
              </w:rPr>
            </w:pPr>
            <w:r>
              <w:rPr>
                <w:rFonts w:eastAsia="仿宋_GB2312"/>
                <w:sz w:val="18"/>
                <w:szCs w:val="18"/>
              </w:rPr>
              <w:t>士</w:t>
            </w:r>
          </w:p>
        </w:tc>
        <w:tc>
          <w:tcPr>
            <w:tcW w:w="391" w:type="dxa"/>
            <w:vAlign w:val="center"/>
          </w:tcPr>
          <w:p>
            <w:pPr>
              <w:adjustRightInd w:val="0"/>
              <w:jc w:val="center"/>
              <w:rPr>
                <w:rFonts w:eastAsia="仿宋_GB2312"/>
                <w:sz w:val="18"/>
                <w:szCs w:val="18"/>
              </w:rPr>
            </w:pPr>
            <w:r>
              <w:rPr>
                <w:rFonts w:eastAsia="仿宋_GB2312"/>
                <w:sz w:val="18"/>
                <w:szCs w:val="18"/>
              </w:rPr>
              <w:t>硕</w:t>
            </w:r>
          </w:p>
          <w:p>
            <w:pPr>
              <w:adjustRightInd w:val="0"/>
              <w:jc w:val="center"/>
              <w:rPr>
                <w:rFonts w:eastAsia="仿宋_GB2312"/>
                <w:sz w:val="18"/>
                <w:szCs w:val="18"/>
              </w:rPr>
            </w:pPr>
            <w:r>
              <w:rPr>
                <w:rFonts w:eastAsia="仿宋_GB2312"/>
                <w:sz w:val="18"/>
                <w:szCs w:val="18"/>
              </w:rPr>
              <w:t>士</w:t>
            </w:r>
          </w:p>
        </w:tc>
        <w:tc>
          <w:tcPr>
            <w:tcW w:w="1150" w:type="dxa"/>
            <w:gridSpan w:val="3"/>
            <w:vMerge w:val="restart"/>
            <w:vAlign w:val="center"/>
          </w:tcPr>
          <w:p>
            <w:pPr>
              <w:adjustRightInd w:val="0"/>
              <w:jc w:val="center"/>
              <w:rPr>
                <w:rFonts w:eastAsia="仿宋_GB2312"/>
                <w:sz w:val="18"/>
                <w:szCs w:val="18"/>
              </w:rPr>
            </w:pPr>
            <w:r>
              <w:rPr>
                <w:rFonts w:eastAsia="仿宋_GB2312"/>
                <w:sz w:val="18"/>
                <w:szCs w:val="18"/>
              </w:rPr>
              <w:t>论文</w:t>
            </w:r>
          </w:p>
          <w:p>
            <w:pPr>
              <w:adjustRightInd w:val="0"/>
              <w:jc w:val="center"/>
              <w:rPr>
                <w:rFonts w:eastAsia="仿宋_GB2312"/>
                <w:sz w:val="18"/>
                <w:szCs w:val="18"/>
              </w:rPr>
            </w:pPr>
            <w:r>
              <w:rPr>
                <w:rFonts w:eastAsia="仿宋_GB2312"/>
                <w:sz w:val="18"/>
                <w:szCs w:val="18"/>
              </w:rPr>
              <w:t>收录</w:t>
            </w:r>
          </w:p>
        </w:tc>
        <w:tc>
          <w:tcPr>
            <w:tcW w:w="774" w:type="dxa"/>
            <w:gridSpan w:val="2"/>
            <w:vMerge w:val="restart"/>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论文</w:t>
            </w:r>
          </w:p>
          <w:p>
            <w:pPr>
              <w:adjustRightInd w:val="0"/>
              <w:jc w:val="center"/>
              <w:rPr>
                <w:rFonts w:eastAsia="仿宋_GB2312"/>
                <w:sz w:val="18"/>
                <w:szCs w:val="18"/>
              </w:rPr>
            </w:pPr>
            <w:r>
              <w:rPr>
                <w:rFonts w:eastAsia="仿宋_GB2312"/>
                <w:sz w:val="18"/>
                <w:szCs w:val="18"/>
              </w:rPr>
              <w:t>发表</w:t>
            </w:r>
          </w:p>
        </w:tc>
        <w:tc>
          <w:tcPr>
            <w:tcW w:w="1928" w:type="dxa"/>
            <w:gridSpan w:val="5"/>
            <w:vMerge w:val="restart"/>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学术交流</w:t>
            </w:r>
          </w:p>
        </w:tc>
        <w:tc>
          <w:tcPr>
            <w:tcW w:w="452" w:type="dxa"/>
            <w:vMerge w:val="restart"/>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专著</w:t>
            </w:r>
          </w:p>
          <w:p>
            <w:pPr>
              <w:adjustRightInd w:val="0"/>
              <w:jc w:val="center"/>
              <w:rPr>
                <w:rFonts w:eastAsia="仿宋_GB2312"/>
                <w:sz w:val="18"/>
                <w:szCs w:val="18"/>
              </w:rPr>
            </w:pPr>
            <w:r>
              <w:rPr>
                <w:rFonts w:eastAsia="仿宋_GB2312"/>
                <w:sz w:val="18"/>
                <w:szCs w:val="18"/>
              </w:rPr>
              <w:t>出</w:t>
            </w:r>
          </w:p>
          <w:p>
            <w:pPr>
              <w:adjustRightInd w:val="0"/>
              <w:jc w:val="center"/>
              <w:rPr>
                <w:rFonts w:eastAsia="仿宋_GB2312"/>
                <w:sz w:val="18"/>
                <w:szCs w:val="18"/>
              </w:rPr>
            </w:pPr>
            <w:r>
              <w:rPr>
                <w:rFonts w:eastAsia="仿宋_GB2312"/>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428" w:type="dxa"/>
            <w:vMerge w:val="continue"/>
            <w:vAlign w:val="center"/>
          </w:tcPr>
          <w:p>
            <w:pPr>
              <w:adjustRightInd w:val="0"/>
              <w:jc w:val="center"/>
              <w:rPr>
                <w:rFonts w:eastAsia="仿宋_GB2312"/>
                <w:sz w:val="18"/>
                <w:szCs w:val="18"/>
              </w:rPr>
            </w:pPr>
          </w:p>
        </w:tc>
        <w:tc>
          <w:tcPr>
            <w:tcW w:w="1554" w:type="dxa"/>
            <w:gridSpan w:val="4"/>
            <w:vMerge w:val="continue"/>
            <w:vAlign w:val="center"/>
          </w:tcPr>
          <w:p>
            <w:pPr>
              <w:rPr>
                <w:rFonts w:eastAsia="仿宋_GB2312"/>
                <w:sz w:val="18"/>
                <w:szCs w:val="18"/>
              </w:rPr>
            </w:pPr>
          </w:p>
        </w:tc>
        <w:tc>
          <w:tcPr>
            <w:tcW w:w="1625" w:type="dxa"/>
            <w:gridSpan w:val="4"/>
            <w:vAlign w:val="center"/>
          </w:tcPr>
          <w:p>
            <w:pPr>
              <w:jc w:val="center"/>
              <w:rPr>
                <w:rFonts w:eastAsia="仿宋_GB2312"/>
                <w:sz w:val="18"/>
                <w:szCs w:val="18"/>
              </w:rPr>
            </w:pPr>
            <w:r>
              <w:rPr>
                <w:rFonts w:eastAsia="仿宋_GB2312"/>
                <w:sz w:val="18"/>
                <w:szCs w:val="18"/>
              </w:rPr>
              <w:t>名称</w:t>
            </w:r>
          </w:p>
        </w:tc>
        <w:tc>
          <w:tcPr>
            <w:tcW w:w="360" w:type="dxa"/>
            <w:vMerge w:val="continue"/>
            <w:vAlign w:val="center"/>
          </w:tcPr>
          <w:p>
            <w:pPr>
              <w:rPr>
                <w:rFonts w:eastAsia="仿宋_GB2312"/>
                <w:sz w:val="18"/>
                <w:szCs w:val="18"/>
              </w:rPr>
            </w:pPr>
          </w:p>
        </w:tc>
        <w:tc>
          <w:tcPr>
            <w:tcW w:w="1293" w:type="dxa"/>
            <w:gridSpan w:val="3"/>
            <w:tcMar>
              <w:top w:w="0" w:type="dxa"/>
              <w:left w:w="108" w:type="dxa"/>
              <w:bottom w:w="0" w:type="dxa"/>
              <w:right w:w="108" w:type="dxa"/>
            </w:tcMar>
            <w:vAlign w:val="center"/>
          </w:tcPr>
          <w:p>
            <w:pPr>
              <w:jc w:val="center"/>
              <w:rPr>
                <w:rFonts w:eastAsia="仿宋_GB2312"/>
                <w:sz w:val="18"/>
                <w:szCs w:val="18"/>
              </w:rPr>
            </w:pPr>
            <w:r>
              <w:rPr>
                <w:rFonts w:eastAsia="仿宋_GB2312"/>
                <w:sz w:val="18"/>
                <w:szCs w:val="18"/>
              </w:rPr>
              <w:t>已毕业</w:t>
            </w:r>
          </w:p>
        </w:tc>
        <w:tc>
          <w:tcPr>
            <w:tcW w:w="1150" w:type="dxa"/>
            <w:gridSpan w:val="3"/>
            <w:vMerge w:val="continue"/>
            <w:vAlign w:val="center"/>
          </w:tcPr>
          <w:p>
            <w:pPr>
              <w:rPr>
                <w:rFonts w:eastAsia="仿宋_GB2312"/>
                <w:sz w:val="18"/>
                <w:szCs w:val="18"/>
              </w:rPr>
            </w:pPr>
          </w:p>
        </w:tc>
        <w:tc>
          <w:tcPr>
            <w:tcW w:w="774" w:type="dxa"/>
            <w:gridSpan w:val="2"/>
            <w:vMerge w:val="continue"/>
            <w:vAlign w:val="center"/>
          </w:tcPr>
          <w:p>
            <w:pPr>
              <w:rPr>
                <w:rFonts w:eastAsia="仿宋_GB2312"/>
                <w:sz w:val="18"/>
                <w:szCs w:val="18"/>
              </w:rPr>
            </w:pPr>
          </w:p>
        </w:tc>
        <w:tc>
          <w:tcPr>
            <w:tcW w:w="1928" w:type="dxa"/>
            <w:gridSpan w:val="5"/>
            <w:vMerge w:val="continue"/>
            <w:vAlign w:val="center"/>
          </w:tcPr>
          <w:p>
            <w:pPr>
              <w:rPr>
                <w:rFonts w:eastAsia="仿宋_GB2312"/>
                <w:sz w:val="18"/>
                <w:szCs w:val="18"/>
              </w:rPr>
            </w:pPr>
          </w:p>
        </w:tc>
        <w:tc>
          <w:tcPr>
            <w:tcW w:w="452" w:type="dxa"/>
            <w:vMerge w:val="continue"/>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7" w:hRule="atLeast"/>
          <w:jc w:val="center"/>
        </w:trPr>
        <w:tc>
          <w:tcPr>
            <w:tcW w:w="428" w:type="dxa"/>
            <w:vMerge w:val="continue"/>
            <w:vAlign w:val="center"/>
          </w:tcPr>
          <w:p>
            <w:pPr>
              <w:adjustRightInd w:val="0"/>
              <w:jc w:val="center"/>
              <w:rPr>
                <w:rFonts w:eastAsia="仿宋_GB2312"/>
                <w:sz w:val="18"/>
                <w:szCs w:val="18"/>
              </w:rPr>
            </w:pPr>
          </w:p>
        </w:tc>
        <w:tc>
          <w:tcPr>
            <w:tcW w:w="388" w:type="dxa"/>
            <w:vMerge w:val="restart"/>
            <w:vAlign w:val="center"/>
          </w:tcPr>
          <w:p>
            <w:pPr>
              <w:adjustRightInd w:val="0"/>
              <w:jc w:val="center"/>
              <w:rPr>
                <w:rFonts w:eastAsia="仿宋_GB2312"/>
                <w:sz w:val="18"/>
                <w:szCs w:val="18"/>
              </w:rPr>
            </w:pPr>
            <w:r>
              <w:rPr>
                <w:rFonts w:eastAsia="仿宋_GB2312"/>
                <w:sz w:val="18"/>
                <w:szCs w:val="18"/>
              </w:rPr>
              <w:t>发明</w:t>
            </w:r>
          </w:p>
          <w:p>
            <w:pPr>
              <w:adjustRightInd w:val="0"/>
              <w:jc w:val="center"/>
              <w:rPr>
                <w:rFonts w:eastAsia="仿宋_GB2312"/>
                <w:sz w:val="18"/>
                <w:szCs w:val="18"/>
              </w:rPr>
            </w:pPr>
            <w:r>
              <w:rPr>
                <w:rFonts w:eastAsia="仿宋_GB2312"/>
                <w:sz w:val="18"/>
                <w:szCs w:val="18"/>
              </w:rPr>
              <w:t>专利</w:t>
            </w:r>
          </w:p>
          <w:p>
            <w:pPr>
              <w:adjustRightInd w:val="0"/>
              <w:jc w:val="center"/>
              <w:rPr>
                <w:rFonts w:eastAsia="仿宋_GB2312"/>
                <w:sz w:val="18"/>
                <w:szCs w:val="18"/>
              </w:rPr>
            </w:pPr>
            <w:r>
              <w:rPr>
                <w:rFonts w:eastAsia="仿宋_GB2312"/>
                <w:sz w:val="18"/>
                <w:szCs w:val="18"/>
              </w:rPr>
              <w:t>授权</w:t>
            </w:r>
          </w:p>
        </w:tc>
        <w:tc>
          <w:tcPr>
            <w:tcW w:w="389" w:type="dxa"/>
            <w:vMerge w:val="restart"/>
            <w:vAlign w:val="center"/>
          </w:tcPr>
          <w:p>
            <w:pPr>
              <w:adjustRightInd w:val="0"/>
              <w:jc w:val="center"/>
              <w:rPr>
                <w:rFonts w:eastAsia="仿宋_GB2312"/>
                <w:sz w:val="18"/>
                <w:szCs w:val="18"/>
              </w:rPr>
            </w:pPr>
            <w:r>
              <w:rPr>
                <w:rFonts w:eastAsia="仿宋_GB2312"/>
                <w:sz w:val="18"/>
                <w:szCs w:val="18"/>
              </w:rPr>
              <w:t>发明</w:t>
            </w:r>
          </w:p>
          <w:p>
            <w:pPr>
              <w:adjustRightInd w:val="0"/>
              <w:jc w:val="center"/>
              <w:rPr>
                <w:rFonts w:eastAsia="仿宋_GB2312"/>
                <w:sz w:val="18"/>
                <w:szCs w:val="18"/>
              </w:rPr>
            </w:pPr>
            <w:r>
              <w:rPr>
                <w:rFonts w:eastAsia="仿宋_GB2312"/>
                <w:sz w:val="18"/>
                <w:szCs w:val="18"/>
              </w:rPr>
              <w:t>专利</w:t>
            </w:r>
          </w:p>
          <w:p>
            <w:pPr>
              <w:adjustRightInd w:val="0"/>
              <w:jc w:val="center"/>
              <w:rPr>
                <w:rFonts w:eastAsia="仿宋_GB2312"/>
                <w:sz w:val="18"/>
                <w:szCs w:val="18"/>
              </w:rPr>
            </w:pPr>
            <w:r>
              <w:rPr>
                <w:rFonts w:eastAsia="仿宋_GB2312"/>
                <w:sz w:val="18"/>
                <w:szCs w:val="18"/>
              </w:rPr>
              <w:t>申请</w:t>
            </w:r>
          </w:p>
        </w:tc>
        <w:tc>
          <w:tcPr>
            <w:tcW w:w="388" w:type="dxa"/>
            <w:vMerge w:val="restart"/>
            <w:vAlign w:val="center"/>
          </w:tcPr>
          <w:p>
            <w:pPr>
              <w:adjustRightInd w:val="0"/>
              <w:jc w:val="center"/>
              <w:rPr>
                <w:rFonts w:eastAsia="仿宋_GB2312"/>
                <w:sz w:val="18"/>
                <w:szCs w:val="18"/>
              </w:rPr>
            </w:pPr>
            <w:r>
              <w:rPr>
                <w:rFonts w:eastAsia="仿宋_GB2312"/>
                <w:sz w:val="18"/>
                <w:szCs w:val="18"/>
              </w:rPr>
              <w:t>实用</w:t>
            </w:r>
          </w:p>
          <w:p>
            <w:pPr>
              <w:adjustRightInd w:val="0"/>
              <w:jc w:val="center"/>
              <w:rPr>
                <w:rFonts w:eastAsia="仿宋_GB2312"/>
                <w:sz w:val="18"/>
                <w:szCs w:val="18"/>
              </w:rPr>
            </w:pPr>
            <w:r>
              <w:rPr>
                <w:rFonts w:eastAsia="仿宋_GB2312"/>
                <w:sz w:val="18"/>
                <w:szCs w:val="18"/>
              </w:rPr>
              <w:t>新型</w:t>
            </w:r>
          </w:p>
          <w:p>
            <w:pPr>
              <w:adjustRightInd w:val="0"/>
              <w:jc w:val="center"/>
              <w:rPr>
                <w:rFonts w:eastAsia="仿宋_GB2312"/>
                <w:sz w:val="18"/>
                <w:szCs w:val="18"/>
              </w:rPr>
            </w:pPr>
            <w:r>
              <w:rPr>
                <w:rFonts w:eastAsia="仿宋_GB2312"/>
                <w:sz w:val="18"/>
                <w:szCs w:val="18"/>
              </w:rPr>
              <w:t>专利</w:t>
            </w:r>
          </w:p>
          <w:p>
            <w:pPr>
              <w:adjustRightInd w:val="0"/>
              <w:jc w:val="center"/>
              <w:rPr>
                <w:rFonts w:eastAsia="仿宋_GB2312"/>
                <w:sz w:val="18"/>
                <w:szCs w:val="18"/>
              </w:rPr>
            </w:pPr>
            <w:r>
              <w:rPr>
                <w:rFonts w:eastAsia="仿宋_GB2312"/>
                <w:sz w:val="18"/>
                <w:szCs w:val="18"/>
              </w:rPr>
              <w:t>授权</w:t>
            </w:r>
          </w:p>
        </w:tc>
        <w:tc>
          <w:tcPr>
            <w:tcW w:w="389" w:type="dxa"/>
            <w:vMerge w:val="restart"/>
            <w:vAlign w:val="center"/>
          </w:tcPr>
          <w:p>
            <w:pPr>
              <w:adjustRightInd w:val="0"/>
              <w:jc w:val="center"/>
              <w:rPr>
                <w:rFonts w:eastAsia="仿宋_GB2312"/>
                <w:sz w:val="18"/>
                <w:szCs w:val="18"/>
              </w:rPr>
            </w:pPr>
            <w:r>
              <w:rPr>
                <w:rFonts w:eastAsia="仿宋_GB2312"/>
                <w:sz w:val="18"/>
                <w:szCs w:val="18"/>
              </w:rPr>
              <w:t>实用</w:t>
            </w:r>
          </w:p>
          <w:p>
            <w:pPr>
              <w:adjustRightInd w:val="0"/>
              <w:jc w:val="center"/>
              <w:rPr>
                <w:rFonts w:eastAsia="仿宋_GB2312"/>
                <w:sz w:val="18"/>
                <w:szCs w:val="18"/>
              </w:rPr>
            </w:pPr>
            <w:r>
              <w:rPr>
                <w:rFonts w:eastAsia="仿宋_GB2312"/>
                <w:sz w:val="18"/>
                <w:szCs w:val="18"/>
              </w:rPr>
              <w:t>新型</w:t>
            </w:r>
          </w:p>
          <w:p>
            <w:pPr>
              <w:adjustRightInd w:val="0"/>
              <w:jc w:val="center"/>
              <w:rPr>
                <w:rFonts w:eastAsia="仿宋_GB2312"/>
                <w:sz w:val="18"/>
                <w:szCs w:val="18"/>
              </w:rPr>
            </w:pPr>
            <w:r>
              <w:rPr>
                <w:rFonts w:eastAsia="仿宋_GB2312"/>
                <w:sz w:val="18"/>
                <w:szCs w:val="18"/>
              </w:rPr>
              <w:t>专利</w:t>
            </w:r>
          </w:p>
          <w:p>
            <w:pPr>
              <w:adjustRightInd w:val="0"/>
              <w:jc w:val="center"/>
              <w:rPr>
                <w:rFonts w:eastAsia="仿宋_GB2312"/>
                <w:sz w:val="18"/>
                <w:szCs w:val="18"/>
              </w:rPr>
            </w:pPr>
            <w:r>
              <w:rPr>
                <w:rFonts w:eastAsia="仿宋_GB2312"/>
                <w:sz w:val="18"/>
                <w:szCs w:val="18"/>
              </w:rPr>
              <w:t>申请</w:t>
            </w:r>
          </w:p>
        </w:tc>
        <w:tc>
          <w:tcPr>
            <w:tcW w:w="406" w:type="dxa"/>
            <w:vMerge w:val="restart"/>
            <w:vAlign w:val="center"/>
          </w:tcPr>
          <w:p>
            <w:pPr>
              <w:adjustRightInd w:val="0"/>
              <w:jc w:val="center"/>
              <w:rPr>
                <w:rFonts w:eastAsia="仿宋_GB2312"/>
                <w:sz w:val="18"/>
                <w:szCs w:val="18"/>
              </w:rPr>
            </w:pPr>
            <w:r>
              <w:rPr>
                <w:rFonts w:eastAsia="仿宋_GB2312"/>
                <w:sz w:val="18"/>
                <w:szCs w:val="18"/>
              </w:rPr>
              <w:t>数</w:t>
            </w:r>
          </w:p>
          <w:p>
            <w:pPr>
              <w:adjustRightInd w:val="0"/>
              <w:jc w:val="center"/>
              <w:rPr>
                <w:rFonts w:eastAsia="仿宋_GB2312"/>
                <w:sz w:val="18"/>
                <w:szCs w:val="18"/>
              </w:rPr>
            </w:pPr>
            <w:r>
              <w:rPr>
                <w:rFonts w:eastAsia="仿宋_GB2312"/>
                <w:sz w:val="18"/>
                <w:szCs w:val="18"/>
              </w:rPr>
              <w:t>据</w:t>
            </w:r>
          </w:p>
          <w:p>
            <w:pPr>
              <w:adjustRightInd w:val="0"/>
              <w:jc w:val="center"/>
              <w:rPr>
                <w:rFonts w:eastAsia="仿宋_GB2312"/>
                <w:sz w:val="18"/>
                <w:szCs w:val="18"/>
              </w:rPr>
            </w:pPr>
            <w:r>
              <w:rPr>
                <w:rFonts w:eastAsia="仿宋_GB2312"/>
                <w:sz w:val="18"/>
                <w:szCs w:val="18"/>
              </w:rPr>
              <w:t>库</w:t>
            </w:r>
          </w:p>
        </w:tc>
        <w:tc>
          <w:tcPr>
            <w:tcW w:w="406" w:type="dxa"/>
            <w:vMerge w:val="restart"/>
            <w:vAlign w:val="center"/>
          </w:tcPr>
          <w:p>
            <w:pPr>
              <w:adjustRightInd w:val="0"/>
              <w:jc w:val="center"/>
              <w:rPr>
                <w:rFonts w:eastAsia="仿宋_GB2312"/>
                <w:sz w:val="18"/>
                <w:szCs w:val="18"/>
              </w:rPr>
            </w:pPr>
            <w:r>
              <w:rPr>
                <w:rFonts w:eastAsia="仿宋_GB2312"/>
                <w:sz w:val="18"/>
                <w:szCs w:val="18"/>
              </w:rPr>
              <w:t>模</w:t>
            </w:r>
          </w:p>
          <w:p>
            <w:pPr>
              <w:adjustRightInd w:val="0"/>
              <w:jc w:val="center"/>
              <w:rPr>
                <w:rFonts w:eastAsia="仿宋_GB2312"/>
                <w:sz w:val="18"/>
                <w:szCs w:val="18"/>
              </w:rPr>
            </w:pPr>
            <w:r>
              <w:rPr>
                <w:rFonts w:eastAsia="仿宋_GB2312"/>
                <w:sz w:val="18"/>
                <w:szCs w:val="18"/>
              </w:rPr>
              <w:t>型</w:t>
            </w:r>
          </w:p>
        </w:tc>
        <w:tc>
          <w:tcPr>
            <w:tcW w:w="406" w:type="dxa"/>
            <w:vMerge w:val="restart"/>
            <w:vAlign w:val="center"/>
          </w:tcPr>
          <w:p>
            <w:pPr>
              <w:adjustRightInd w:val="0"/>
              <w:jc w:val="center"/>
              <w:rPr>
                <w:rFonts w:eastAsia="仿宋_GB2312"/>
                <w:sz w:val="18"/>
                <w:szCs w:val="18"/>
              </w:rPr>
            </w:pPr>
          </w:p>
        </w:tc>
        <w:tc>
          <w:tcPr>
            <w:tcW w:w="407" w:type="dxa"/>
            <w:vMerge w:val="restart"/>
            <w:vAlign w:val="center"/>
          </w:tcPr>
          <w:p>
            <w:pPr>
              <w:adjustRightInd w:val="0"/>
              <w:jc w:val="center"/>
              <w:rPr>
                <w:rFonts w:eastAsia="仿宋_GB2312"/>
                <w:sz w:val="18"/>
                <w:szCs w:val="18"/>
              </w:rPr>
            </w:pPr>
          </w:p>
        </w:tc>
        <w:tc>
          <w:tcPr>
            <w:tcW w:w="360" w:type="dxa"/>
            <w:vMerge w:val="restart"/>
            <w:vAlign w:val="center"/>
          </w:tcPr>
          <w:p>
            <w:pPr>
              <w:adjustRightInd w:val="0"/>
              <w:jc w:val="center"/>
              <w:rPr>
                <w:rFonts w:eastAsia="仿宋_GB2312"/>
                <w:sz w:val="18"/>
                <w:szCs w:val="18"/>
              </w:rPr>
            </w:pPr>
            <w:r>
              <w:rPr>
                <w:rFonts w:eastAsia="仿宋_GB2312"/>
                <w:sz w:val="18"/>
                <w:szCs w:val="18"/>
              </w:rPr>
              <w:t>人</w:t>
            </w:r>
          </w:p>
          <w:p>
            <w:pPr>
              <w:adjustRightInd w:val="0"/>
              <w:jc w:val="center"/>
              <w:rPr>
                <w:rFonts w:eastAsia="仿宋_GB2312"/>
                <w:sz w:val="18"/>
                <w:szCs w:val="18"/>
              </w:rPr>
            </w:pPr>
            <w:r>
              <w:rPr>
                <w:rFonts w:eastAsia="仿宋_GB2312"/>
                <w:sz w:val="18"/>
                <w:szCs w:val="18"/>
              </w:rPr>
              <w:t>数</w:t>
            </w:r>
          </w:p>
        </w:tc>
        <w:tc>
          <w:tcPr>
            <w:tcW w:w="451" w:type="dxa"/>
            <w:vMerge w:val="restart"/>
            <w:vAlign w:val="center"/>
          </w:tcPr>
          <w:p>
            <w:pPr>
              <w:adjustRightInd w:val="0"/>
              <w:jc w:val="center"/>
              <w:rPr>
                <w:rFonts w:eastAsia="仿宋_GB2312"/>
                <w:sz w:val="18"/>
                <w:szCs w:val="18"/>
              </w:rPr>
            </w:pPr>
            <w:r>
              <w:rPr>
                <w:rFonts w:eastAsia="仿宋_GB2312"/>
                <w:sz w:val="18"/>
                <w:szCs w:val="18"/>
              </w:rPr>
              <w:t>人</w:t>
            </w:r>
          </w:p>
          <w:p>
            <w:pPr>
              <w:adjustRightInd w:val="0"/>
              <w:jc w:val="center"/>
              <w:rPr>
                <w:rFonts w:eastAsia="仿宋_GB2312"/>
                <w:sz w:val="18"/>
                <w:szCs w:val="18"/>
              </w:rPr>
            </w:pPr>
            <w:r>
              <w:rPr>
                <w:rFonts w:eastAsia="仿宋_GB2312"/>
                <w:sz w:val="18"/>
                <w:szCs w:val="18"/>
              </w:rPr>
              <w:t>数</w:t>
            </w:r>
          </w:p>
        </w:tc>
        <w:tc>
          <w:tcPr>
            <w:tcW w:w="451" w:type="dxa"/>
            <w:vMerge w:val="restart"/>
            <w:vAlign w:val="center"/>
          </w:tcPr>
          <w:p>
            <w:pPr>
              <w:adjustRightInd w:val="0"/>
              <w:jc w:val="center"/>
              <w:rPr>
                <w:rFonts w:eastAsia="仿宋_GB2312"/>
                <w:sz w:val="18"/>
                <w:szCs w:val="18"/>
              </w:rPr>
            </w:pPr>
            <w:r>
              <w:rPr>
                <w:rFonts w:eastAsia="仿宋_GB2312"/>
                <w:sz w:val="18"/>
                <w:szCs w:val="18"/>
              </w:rPr>
              <w:t>人</w:t>
            </w:r>
          </w:p>
          <w:p>
            <w:pPr>
              <w:adjustRightInd w:val="0"/>
              <w:jc w:val="center"/>
              <w:rPr>
                <w:rFonts w:eastAsia="仿宋_GB2312"/>
                <w:sz w:val="18"/>
                <w:szCs w:val="18"/>
              </w:rPr>
            </w:pPr>
            <w:r>
              <w:rPr>
                <w:rFonts w:eastAsia="仿宋_GB2312"/>
                <w:sz w:val="18"/>
                <w:szCs w:val="18"/>
              </w:rPr>
              <w:t>数</w:t>
            </w:r>
          </w:p>
        </w:tc>
        <w:tc>
          <w:tcPr>
            <w:tcW w:w="391" w:type="dxa"/>
            <w:vMerge w:val="restart"/>
            <w:vAlign w:val="center"/>
          </w:tcPr>
          <w:p>
            <w:pPr>
              <w:adjustRightInd w:val="0"/>
              <w:jc w:val="center"/>
              <w:rPr>
                <w:rFonts w:eastAsia="仿宋_GB2312"/>
                <w:sz w:val="18"/>
                <w:szCs w:val="18"/>
              </w:rPr>
            </w:pPr>
            <w:r>
              <w:rPr>
                <w:rFonts w:eastAsia="仿宋_GB2312"/>
                <w:sz w:val="18"/>
                <w:szCs w:val="18"/>
              </w:rPr>
              <w:t>人</w:t>
            </w:r>
          </w:p>
          <w:p>
            <w:pPr>
              <w:adjustRightInd w:val="0"/>
              <w:jc w:val="center"/>
              <w:rPr>
                <w:rFonts w:eastAsia="仿宋_GB2312"/>
                <w:sz w:val="18"/>
                <w:szCs w:val="18"/>
              </w:rPr>
            </w:pPr>
            <w:r>
              <w:rPr>
                <w:rFonts w:eastAsia="仿宋_GB2312"/>
                <w:sz w:val="18"/>
                <w:szCs w:val="18"/>
              </w:rPr>
              <w:t>数</w:t>
            </w:r>
          </w:p>
        </w:tc>
        <w:tc>
          <w:tcPr>
            <w:tcW w:w="424" w:type="dxa"/>
            <w:vMerge w:val="restart"/>
            <w:vAlign w:val="center"/>
          </w:tcPr>
          <w:p>
            <w:pPr>
              <w:adjustRightInd w:val="0"/>
              <w:jc w:val="center"/>
              <w:rPr>
                <w:rFonts w:eastAsia="仿宋_GB2312"/>
                <w:sz w:val="18"/>
                <w:szCs w:val="18"/>
              </w:rPr>
            </w:pPr>
            <w:r>
              <w:rPr>
                <w:rFonts w:eastAsia="仿宋_GB2312"/>
                <w:sz w:val="18"/>
                <w:szCs w:val="18"/>
              </w:rPr>
              <w:t>SCI</w:t>
            </w:r>
          </w:p>
        </w:tc>
        <w:tc>
          <w:tcPr>
            <w:tcW w:w="363" w:type="dxa"/>
            <w:vMerge w:val="restart"/>
            <w:vAlign w:val="center"/>
          </w:tcPr>
          <w:p>
            <w:pPr>
              <w:adjustRightInd w:val="0"/>
              <w:jc w:val="center"/>
              <w:rPr>
                <w:rFonts w:eastAsia="仿宋_GB2312"/>
                <w:sz w:val="18"/>
                <w:szCs w:val="18"/>
              </w:rPr>
            </w:pPr>
            <w:r>
              <w:rPr>
                <w:rFonts w:eastAsia="仿宋_GB2312"/>
                <w:sz w:val="18"/>
                <w:szCs w:val="18"/>
              </w:rPr>
              <w:t>EI</w:t>
            </w:r>
          </w:p>
        </w:tc>
        <w:tc>
          <w:tcPr>
            <w:tcW w:w="363" w:type="dxa"/>
            <w:vMerge w:val="restart"/>
            <w:vAlign w:val="center"/>
          </w:tcPr>
          <w:p>
            <w:pPr>
              <w:adjustRightInd w:val="0"/>
              <w:jc w:val="center"/>
              <w:rPr>
                <w:rFonts w:eastAsia="仿宋_GB2312"/>
                <w:spacing w:val="-10"/>
                <w:sz w:val="18"/>
                <w:szCs w:val="18"/>
              </w:rPr>
            </w:pPr>
            <w:r>
              <w:rPr>
                <w:rFonts w:eastAsia="仿宋_GB2312"/>
                <w:spacing w:val="-10"/>
                <w:sz w:val="18"/>
                <w:szCs w:val="18"/>
              </w:rPr>
              <w:t>ISTP</w:t>
            </w:r>
          </w:p>
        </w:tc>
        <w:tc>
          <w:tcPr>
            <w:tcW w:w="387" w:type="dxa"/>
            <w:vMerge w:val="restart"/>
            <w:vAlign w:val="center"/>
          </w:tcPr>
          <w:p>
            <w:pPr>
              <w:adjustRightInd w:val="0"/>
              <w:jc w:val="center"/>
              <w:rPr>
                <w:rFonts w:eastAsia="仿宋_GB2312"/>
                <w:sz w:val="18"/>
                <w:szCs w:val="18"/>
              </w:rPr>
            </w:pPr>
            <w:r>
              <w:rPr>
                <w:rFonts w:eastAsia="仿宋_GB2312"/>
                <w:sz w:val="18"/>
                <w:szCs w:val="18"/>
              </w:rPr>
              <w:t>国</w:t>
            </w:r>
          </w:p>
          <w:p>
            <w:pPr>
              <w:adjustRightInd w:val="0"/>
              <w:jc w:val="center"/>
              <w:rPr>
                <w:rFonts w:eastAsia="仿宋_GB2312"/>
                <w:sz w:val="18"/>
                <w:szCs w:val="18"/>
              </w:rPr>
            </w:pPr>
            <w:r>
              <w:rPr>
                <w:rFonts w:eastAsia="仿宋_GB2312"/>
                <w:sz w:val="18"/>
                <w:szCs w:val="18"/>
              </w:rPr>
              <w:t>内</w:t>
            </w:r>
          </w:p>
        </w:tc>
        <w:tc>
          <w:tcPr>
            <w:tcW w:w="387" w:type="dxa"/>
            <w:vMerge w:val="restart"/>
            <w:vAlign w:val="center"/>
          </w:tcPr>
          <w:p>
            <w:pPr>
              <w:adjustRightInd w:val="0"/>
              <w:jc w:val="center"/>
              <w:rPr>
                <w:rFonts w:eastAsia="仿宋_GB2312"/>
                <w:sz w:val="18"/>
                <w:szCs w:val="18"/>
              </w:rPr>
            </w:pPr>
            <w:r>
              <w:rPr>
                <w:rFonts w:eastAsia="仿宋_GB2312"/>
                <w:sz w:val="18"/>
                <w:szCs w:val="18"/>
              </w:rPr>
              <w:t>国</w:t>
            </w:r>
          </w:p>
          <w:p>
            <w:pPr>
              <w:adjustRightInd w:val="0"/>
              <w:jc w:val="center"/>
              <w:rPr>
                <w:rFonts w:eastAsia="仿宋_GB2312"/>
                <w:sz w:val="18"/>
                <w:szCs w:val="18"/>
              </w:rPr>
            </w:pPr>
            <w:r>
              <w:rPr>
                <w:rFonts w:eastAsia="仿宋_GB2312"/>
                <w:sz w:val="18"/>
                <w:szCs w:val="18"/>
              </w:rPr>
              <w:t>外</w:t>
            </w:r>
          </w:p>
        </w:tc>
        <w:tc>
          <w:tcPr>
            <w:tcW w:w="1170" w:type="dxa"/>
            <w:gridSpan w:val="3"/>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国际</w:t>
            </w:r>
          </w:p>
        </w:tc>
        <w:tc>
          <w:tcPr>
            <w:tcW w:w="758" w:type="dxa"/>
            <w:gridSpan w:val="2"/>
            <w:vAlign w:val="center"/>
          </w:tcPr>
          <w:p>
            <w:pPr>
              <w:adjustRightInd w:val="0"/>
              <w:jc w:val="center"/>
              <w:rPr>
                <w:rFonts w:eastAsia="仿宋_GB2312"/>
                <w:sz w:val="18"/>
                <w:szCs w:val="18"/>
              </w:rPr>
            </w:pPr>
            <w:r>
              <w:rPr>
                <w:rFonts w:eastAsia="仿宋_GB2312"/>
                <w:sz w:val="18"/>
                <w:szCs w:val="18"/>
              </w:rPr>
              <w:t>国内</w:t>
            </w:r>
          </w:p>
        </w:tc>
        <w:tc>
          <w:tcPr>
            <w:tcW w:w="452" w:type="dxa"/>
            <w:vMerge w:val="continue"/>
            <w:tcMar>
              <w:top w:w="0" w:type="dxa"/>
              <w:left w:w="108" w:type="dxa"/>
              <w:bottom w:w="0" w:type="dxa"/>
              <w:right w:w="108" w:type="dxa"/>
            </w:tcMar>
            <w:vAlign w:val="center"/>
          </w:tcPr>
          <w:p>
            <w:pPr>
              <w:adjustRightIn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7" w:hRule="atLeast"/>
          <w:jc w:val="center"/>
        </w:trPr>
        <w:tc>
          <w:tcPr>
            <w:tcW w:w="428" w:type="dxa"/>
            <w:vMerge w:val="continue"/>
            <w:vAlign w:val="center"/>
          </w:tcPr>
          <w:p>
            <w:pPr>
              <w:rPr>
                <w:rFonts w:eastAsia="仿宋_GB2312"/>
                <w:sz w:val="18"/>
                <w:szCs w:val="18"/>
              </w:rPr>
            </w:pPr>
          </w:p>
        </w:tc>
        <w:tc>
          <w:tcPr>
            <w:tcW w:w="388" w:type="dxa"/>
            <w:vMerge w:val="continue"/>
            <w:vAlign w:val="center"/>
          </w:tcPr>
          <w:p>
            <w:pPr>
              <w:rPr>
                <w:rFonts w:eastAsia="仿宋_GB2312"/>
                <w:sz w:val="18"/>
                <w:szCs w:val="18"/>
              </w:rPr>
            </w:pPr>
          </w:p>
        </w:tc>
        <w:tc>
          <w:tcPr>
            <w:tcW w:w="389" w:type="dxa"/>
            <w:vMerge w:val="continue"/>
            <w:vAlign w:val="center"/>
          </w:tcPr>
          <w:p>
            <w:pPr>
              <w:rPr>
                <w:rFonts w:eastAsia="仿宋_GB2312"/>
                <w:sz w:val="18"/>
                <w:szCs w:val="18"/>
              </w:rPr>
            </w:pPr>
          </w:p>
        </w:tc>
        <w:tc>
          <w:tcPr>
            <w:tcW w:w="388" w:type="dxa"/>
            <w:vMerge w:val="continue"/>
            <w:vAlign w:val="center"/>
          </w:tcPr>
          <w:p>
            <w:pPr>
              <w:rPr>
                <w:rFonts w:eastAsia="仿宋_GB2312"/>
                <w:sz w:val="18"/>
                <w:szCs w:val="18"/>
              </w:rPr>
            </w:pPr>
          </w:p>
        </w:tc>
        <w:tc>
          <w:tcPr>
            <w:tcW w:w="389" w:type="dxa"/>
            <w:vMerge w:val="continue"/>
            <w:vAlign w:val="center"/>
          </w:tcPr>
          <w:p>
            <w:pPr>
              <w:rPr>
                <w:rFonts w:eastAsia="仿宋_GB2312"/>
                <w:sz w:val="18"/>
                <w:szCs w:val="18"/>
              </w:rPr>
            </w:pPr>
          </w:p>
        </w:tc>
        <w:tc>
          <w:tcPr>
            <w:tcW w:w="406" w:type="dxa"/>
            <w:vMerge w:val="continue"/>
            <w:vAlign w:val="center"/>
          </w:tcPr>
          <w:p>
            <w:pPr>
              <w:rPr>
                <w:rFonts w:eastAsia="仿宋_GB2312"/>
                <w:sz w:val="18"/>
                <w:szCs w:val="18"/>
              </w:rPr>
            </w:pPr>
          </w:p>
        </w:tc>
        <w:tc>
          <w:tcPr>
            <w:tcW w:w="406" w:type="dxa"/>
            <w:vMerge w:val="continue"/>
            <w:vAlign w:val="center"/>
          </w:tcPr>
          <w:p>
            <w:pPr>
              <w:rPr>
                <w:rFonts w:eastAsia="仿宋_GB2312"/>
                <w:sz w:val="18"/>
                <w:szCs w:val="18"/>
              </w:rPr>
            </w:pPr>
          </w:p>
        </w:tc>
        <w:tc>
          <w:tcPr>
            <w:tcW w:w="406" w:type="dxa"/>
            <w:vMerge w:val="continue"/>
            <w:vAlign w:val="center"/>
          </w:tcPr>
          <w:p>
            <w:pPr>
              <w:rPr>
                <w:rFonts w:eastAsia="仿宋_GB2312"/>
                <w:sz w:val="18"/>
                <w:szCs w:val="18"/>
              </w:rPr>
            </w:pPr>
          </w:p>
        </w:tc>
        <w:tc>
          <w:tcPr>
            <w:tcW w:w="407" w:type="dxa"/>
            <w:vMerge w:val="continue"/>
            <w:vAlign w:val="center"/>
          </w:tcPr>
          <w:p>
            <w:pPr>
              <w:rPr>
                <w:rFonts w:eastAsia="仿宋_GB2312"/>
                <w:sz w:val="18"/>
                <w:szCs w:val="18"/>
              </w:rPr>
            </w:pPr>
          </w:p>
        </w:tc>
        <w:tc>
          <w:tcPr>
            <w:tcW w:w="360" w:type="dxa"/>
            <w:vMerge w:val="continue"/>
            <w:vAlign w:val="center"/>
          </w:tcPr>
          <w:p>
            <w:pPr>
              <w:rPr>
                <w:rFonts w:eastAsia="仿宋_GB2312"/>
                <w:sz w:val="18"/>
                <w:szCs w:val="18"/>
              </w:rPr>
            </w:pPr>
          </w:p>
        </w:tc>
        <w:tc>
          <w:tcPr>
            <w:tcW w:w="451" w:type="dxa"/>
            <w:vMerge w:val="continue"/>
            <w:vAlign w:val="center"/>
          </w:tcPr>
          <w:p>
            <w:pPr>
              <w:rPr>
                <w:rFonts w:eastAsia="仿宋_GB2312"/>
                <w:sz w:val="18"/>
                <w:szCs w:val="18"/>
              </w:rPr>
            </w:pPr>
          </w:p>
        </w:tc>
        <w:tc>
          <w:tcPr>
            <w:tcW w:w="451" w:type="dxa"/>
            <w:vMerge w:val="continue"/>
            <w:vAlign w:val="center"/>
          </w:tcPr>
          <w:p>
            <w:pPr>
              <w:rPr>
                <w:rFonts w:eastAsia="仿宋_GB2312"/>
                <w:sz w:val="18"/>
                <w:szCs w:val="18"/>
              </w:rPr>
            </w:pPr>
          </w:p>
        </w:tc>
        <w:tc>
          <w:tcPr>
            <w:tcW w:w="391" w:type="dxa"/>
            <w:vMerge w:val="continue"/>
            <w:vAlign w:val="center"/>
          </w:tcPr>
          <w:p>
            <w:pPr>
              <w:rPr>
                <w:rFonts w:eastAsia="仿宋_GB2312"/>
                <w:sz w:val="18"/>
                <w:szCs w:val="18"/>
              </w:rPr>
            </w:pPr>
          </w:p>
        </w:tc>
        <w:tc>
          <w:tcPr>
            <w:tcW w:w="424" w:type="dxa"/>
            <w:vMerge w:val="continue"/>
            <w:vAlign w:val="center"/>
          </w:tcPr>
          <w:p>
            <w:pPr>
              <w:rPr>
                <w:rFonts w:eastAsia="仿宋_GB2312"/>
                <w:sz w:val="18"/>
                <w:szCs w:val="18"/>
              </w:rPr>
            </w:pPr>
          </w:p>
        </w:tc>
        <w:tc>
          <w:tcPr>
            <w:tcW w:w="363" w:type="dxa"/>
            <w:vMerge w:val="continue"/>
            <w:vAlign w:val="center"/>
          </w:tcPr>
          <w:p>
            <w:pPr>
              <w:rPr>
                <w:rFonts w:eastAsia="仿宋_GB2312"/>
                <w:sz w:val="18"/>
                <w:szCs w:val="18"/>
              </w:rPr>
            </w:pPr>
          </w:p>
        </w:tc>
        <w:tc>
          <w:tcPr>
            <w:tcW w:w="363" w:type="dxa"/>
            <w:vMerge w:val="continue"/>
            <w:vAlign w:val="center"/>
          </w:tcPr>
          <w:p>
            <w:pPr>
              <w:rPr>
                <w:rFonts w:eastAsia="仿宋_GB2312"/>
                <w:sz w:val="18"/>
                <w:szCs w:val="18"/>
              </w:rPr>
            </w:pPr>
          </w:p>
        </w:tc>
        <w:tc>
          <w:tcPr>
            <w:tcW w:w="387" w:type="dxa"/>
            <w:vMerge w:val="continue"/>
            <w:vAlign w:val="center"/>
          </w:tcPr>
          <w:p>
            <w:pPr>
              <w:rPr>
                <w:rFonts w:eastAsia="仿宋_GB2312"/>
                <w:sz w:val="18"/>
                <w:szCs w:val="18"/>
              </w:rPr>
            </w:pPr>
          </w:p>
        </w:tc>
        <w:tc>
          <w:tcPr>
            <w:tcW w:w="387" w:type="dxa"/>
            <w:vMerge w:val="continue"/>
            <w:vAlign w:val="center"/>
          </w:tcPr>
          <w:p>
            <w:pPr>
              <w:rPr>
                <w:rFonts w:eastAsia="仿宋_GB2312"/>
                <w:sz w:val="18"/>
                <w:szCs w:val="18"/>
              </w:rPr>
            </w:pPr>
          </w:p>
        </w:tc>
        <w:tc>
          <w:tcPr>
            <w:tcW w:w="427" w:type="dxa"/>
            <w:tcMar>
              <w:top w:w="0" w:type="dxa"/>
              <w:left w:w="108" w:type="dxa"/>
              <w:bottom w:w="0" w:type="dxa"/>
              <w:right w:w="108" w:type="dxa"/>
            </w:tcMar>
            <w:vAlign w:val="center"/>
          </w:tcPr>
          <w:p>
            <w:pPr>
              <w:adjustRightInd w:val="0"/>
              <w:jc w:val="center"/>
              <w:rPr>
                <w:rFonts w:eastAsia="仿宋_GB2312"/>
                <w:sz w:val="18"/>
                <w:szCs w:val="18"/>
              </w:rPr>
            </w:pPr>
            <w:r>
              <w:rPr>
                <w:rFonts w:eastAsia="仿宋_GB2312"/>
                <w:sz w:val="18"/>
                <w:szCs w:val="18"/>
              </w:rPr>
              <w:t>特</w:t>
            </w:r>
          </w:p>
          <w:p>
            <w:pPr>
              <w:adjustRightInd w:val="0"/>
              <w:jc w:val="center"/>
              <w:rPr>
                <w:rFonts w:eastAsia="仿宋_GB2312"/>
                <w:sz w:val="18"/>
                <w:szCs w:val="18"/>
              </w:rPr>
            </w:pPr>
            <w:r>
              <w:rPr>
                <w:rFonts w:eastAsia="仿宋_GB2312"/>
                <w:sz w:val="18"/>
                <w:szCs w:val="18"/>
              </w:rPr>
              <w:t>邀</w:t>
            </w:r>
          </w:p>
          <w:p>
            <w:pPr>
              <w:adjustRightInd w:val="0"/>
              <w:jc w:val="center"/>
              <w:rPr>
                <w:rFonts w:eastAsia="仿宋_GB2312"/>
                <w:sz w:val="18"/>
                <w:szCs w:val="18"/>
              </w:rPr>
            </w:pPr>
            <w:r>
              <w:rPr>
                <w:rFonts w:eastAsia="仿宋_GB2312"/>
                <w:sz w:val="18"/>
                <w:szCs w:val="18"/>
              </w:rPr>
              <w:t>报</w:t>
            </w:r>
          </w:p>
          <w:p>
            <w:pPr>
              <w:adjustRightInd w:val="0"/>
              <w:jc w:val="center"/>
              <w:rPr>
                <w:rFonts w:eastAsia="仿宋_GB2312"/>
                <w:sz w:val="18"/>
                <w:szCs w:val="18"/>
              </w:rPr>
            </w:pPr>
            <w:r>
              <w:rPr>
                <w:rFonts w:eastAsia="仿宋_GB2312"/>
                <w:sz w:val="18"/>
                <w:szCs w:val="18"/>
              </w:rPr>
              <w:t>告</w:t>
            </w:r>
          </w:p>
        </w:tc>
        <w:tc>
          <w:tcPr>
            <w:tcW w:w="364" w:type="dxa"/>
            <w:vAlign w:val="center"/>
          </w:tcPr>
          <w:p>
            <w:pPr>
              <w:adjustRightInd w:val="0"/>
              <w:jc w:val="center"/>
              <w:rPr>
                <w:rFonts w:eastAsia="仿宋_GB2312"/>
                <w:sz w:val="18"/>
                <w:szCs w:val="18"/>
              </w:rPr>
            </w:pPr>
            <w:r>
              <w:rPr>
                <w:rFonts w:eastAsia="仿宋_GB2312"/>
                <w:sz w:val="18"/>
                <w:szCs w:val="18"/>
              </w:rPr>
              <w:t>大</w:t>
            </w:r>
          </w:p>
          <w:p>
            <w:pPr>
              <w:adjustRightInd w:val="0"/>
              <w:jc w:val="center"/>
              <w:rPr>
                <w:rFonts w:eastAsia="仿宋_GB2312"/>
                <w:sz w:val="18"/>
                <w:szCs w:val="18"/>
              </w:rPr>
            </w:pPr>
            <w:r>
              <w:rPr>
                <w:rFonts w:eastAsia="仿宋_GB2312"/>
                <w:sz w:val="18"/>
                <w:szCs w:val="18"/>
              </w:rPr>
              <w:t>会</w:t>
            </w:r>
          </w:p>
          <w:p>
            <w:pPr>
              <w:adjustRightInd w:val="0"/>
              <w:jc w:val="center"/>
              <w:rPr>
                <w:rFonts w:eastAsia="仿宋_GB2312"/>
                <w:sz w:val="18"/>
                <w:szCs w:val="18"/>
              </w:rPr>
            </w:pPr>
            <w:r>
              <w:rPr>
                <w:rFonts w:eastAsia="仿宋_GB2312"/>
                <w:sz w:val="18"/>
                <w:szCs w:val="18"/>
              </w:rPr>
              <w:t>报</w:t>
            </w:r>
          </w:p>
          <w:p>
            <w:pPr>
              <w:adjustRightInd w:val="0"/>
              <w:jc w:val="center"/>
              <w:rPr>
                <w:rFonts w:eastAsia="仿宋_GB2312"/>
                <w:sz w:val="18"/>
                <w:szCs w:val="18"/>
              </w:rPr>
            </w:pPr>
            <w:r>
              <w:rPr>
                <w:rFonts w:eastAsia="仿宋_GB2312"/>
                <w:sz w:val="18"/>
                <w:szCs w:val="18"/>
              </w:rPr>
              <w:t>告</w:t>
            </w:r>
          </w:p>
        </w:tc>
        <w:tc>
          <w:tcPr>
            <w:tcW w:w="379" w:type="dxa"/>
            <w:vAlign w:val="center"/>
          </w:tcPr>
          <w:p>
            <w:pPr>
              <w:adjustRightInd w:val="0"/>
              <w:jc w:val="center"/>
              <w:rPr>
                <w:rFonts w:eastAsia="仿宋_GB2312"/>
                <w:sz w:val="18"/>
                <w:szCs w:val="18"/>
              </w:rPr>
            </w:pPr>
            <w:r>
              <w:rPr>
                <w:rFonts w:eastAsia="仿宋_GB2312"/>
                <w:sz w:val="18"/>
                <w:szCs w:val="18"/>
              </w:rPr>
              <w:t>分</w:t>
            </w:r>
          </w:p>
          <w:p>
            <w:pPr>
              <w:adjustRightInd w:val="0"/>
              <w:jc w:val="center"/>
              <w:rPr>
                <w:rFonts w:eastAsia="仿宋_GB2312"/>
                <w:sz w:val="18"/>
                <w:szCs w:val="18"/>
              </w:rPr>
            </w:pPr>
            <w:r>
              <w:rPr>
                <w:rFonts w:eastAsia="仿宋_GB2312"/>
                <w:sz w:val="18"/>
                <w:szCs w:val="18"/>
              </w:rPr>
              <w:t>组</w:t>
            </w:r>
          </w:p>
          <w:p>
            <w:pPr>
              <w:adjustRightInd w:val="0"/>
              <w:jc w:val="center"/>
              <w:rPr>
                <w:rFonts w:eastAsia="仿宋_GB2312"/>
                <w:sz w:val="18"/>
                <w:szCs w:val="18"/>
              </w:rPr>
            </w:pPr>
            <w:r>
              <w:rPr>
                <w:rFonts w:eastAsia="仿宋_GB2312"/>
                <w:sz w:val="18"/>
                <w:szCs w:val="18"/>
              </w:rPr>
              <w:t>报</w:t>
            </w:r>
          </w:p>
          <w:p>
            <w:pPr>
              <w:adjustRightInd w:val="0"/>
              <w:jc w:val="center"/>
              <w:rPr>
                <w:rFonts w:eastAsia="仿宋_GB2312"/>
                <w:sz w:val="18"/>
                <w:szCs w:val="18"/>
              </w:rPr>
            </w:pPr>
            <w:r>
              <w:rPr>
                <w:rFonts w:eastAsia="仿宋_GB2312"/>
                <w:sz w:val="18"/>
                <w:szCs w:val="18"/>
              </w:rPr>
              <w:t>告</w:t>
            </w:r>
          </w:p>
        </w:tc>
        <w:tc>
          <w:tcPr>
            <w:tcW w:w="379" w:type="dxa"/>
            <w:vAlign w:val="center"/>
          </w:tcPr>
          <w:p>
            <w:pPr>
              <w:adjustRightInd w:val="0"/>
              <w:jc w:val="center"/>
              <w:rPr>
                <w:rFonts w:eastAsia="仿宋_GB2312"/>
                <w:sz w:val="18"/>
                <w:szCs w:val="18"/>
              </w:rPr>
            </w:pPr>
            <w:r>
              <w:rPr>
                <w:rFonts w:eastAsia="仿宋_GB2312"/>
                <w:sz w:val="18"/>
                <w:szCs w:val="18"/>
              </w:rPr>
              <w:t>特</w:t>
            </w:r>
          </w:p>
          <w:p>
            <w:pPr>
              <w:adjustRightInd w:val="0"/>
              <w:jc w:val="center"/>
              <w:rPr>
                <w:rFonts w:eastAsia="仿宋_GB2312"/>
                <w:sz w:val="18"/>
                <w:szCs w:val="18"/>
              </w:rPr>
            </w:pPr>
            <w:r>
              <w:rPr>
                <w:rFonts w:eastAsia="仿宋_GB2312"/>
                <w:sz w:val="18"/>
                <w:szCs w:val="18"/>
              </w:rPr>
              <w:t>邀</w:t>
            </w:r>
          </w:p>
          <w:p>
            <w:pPr>
              <w:adjustRightInd w:val="0"/>
              <w:jc w:val="center"/>
              <w:rPr>
                <w:rFonts w:eastAsia="仿宋_GB2312"/>
                <w:sz w:val="18"/>
                <w:szCs w:val="18"/>
              </w:rPr>
            </w:pPr>
            <w:r>
              <w:rPr>
                <w:rFonts w:eastAsia="仿宋_GB2312"/>
                <w:sz w:val="18"/>
                <w:szCs w:val="18"/>
              </w:rPr>
              <w:t>报</w:t>
            </w:r>
          </w:p>
          <w:p>
            <w:pPr>
              <w:adjustRightInd w:val="0"/>
              <w:jc w:val="center"/>
              <w:rPr>
                <w:rFonts w:eastAsia="仿宋_GB2312"/>
                <w:sz w:val="18"/>
                <w:szCs w:val="18"/>
              </w:rPr>
            </w:pPr>
            <w:r>
              <w:rPr>
                <w:rFonts w:eastAsia="仿宋_GB2312"/>
                <w:sz w:val="18"/>
                <w:szCs w:val="18"/>
              </w:rPr>
              <w:t>告</w:t>
            </w:r>
          </w:p>
        </w:tc>
        <w:tc>
          <w:tcPr>
            <w:tcW w:w="379" w:type="dxa"/>
            <w:vAlign w:val="center"/>
          </w:tcPr>
          <w:p>
            <w:pPr>
              <w:adjustRightInd w:val="0"/>
              <w:jc w:val="center"/>
              <w:rPr>
                <w:rFonts w:eastAsia="仿宋_GB2312"/>
                <w:sz w:val="18"/>
                <w:szCs w:val="18"/>
              </w:rPr>
            </w:pPr>
            <w:r>
              <w:rPr>
                <w:rFonts w:eastAsia="仿宋_GB2312"/>
                <w:sz w:val="18"/>
                <w:szCs w:val="18"/>
              </w:rPr>
              <w:t>大</w:t>
            </w:r>
          </w:p>
          <w:p>
            <w:pPr>
              <w:adjustRightInd w:val="0"/>
              <w:jc w:val="center"/>
              <w:rPr>
                <w:rFonts w:eastAsia="仿宋_GB2312"/>
                <w:sz w:val="18"/>
                <w:szCs w:val="18"/>
              </w:rPr>
            </w:pPr>
            <w:r>
              <w:rPr>
                <w:rFonts w:eastAsia="仿宋_GB2312"/>
                <w:sz w:val="18"/>
                <w:szCs w:val="18"/>
              </w:rPr>
              <w:t>会</w:t>
            </w:r>
          </w:p>
          <w:p>
            <w:pPr>
              <w:adjustRightInd w:val="0"/>
              <w:jc w:val="center"/>
              <w:rPr>
                <w:rFonts w:eastAsia="仿宋_GB2312"/>
                <w:sz w:val="18"/>
                <w:szCs w:val="18"/>
              </w:rPr>
            </w:pPr>
            <w:r>
              <w:rPr>
                <w:rFonts w:eastAsia="仿宋_GB2312"/>
                <w:sz w:val="18"/>
                <w:szCs w:val="18"/>
              </w:rPr>
              <w:t>报</w:t>
            </w:r>
          </w:p>
          <w:p>
            <w:pPr>
              <w:adjustRightInd w:val="0"/>
              <w:jc w:val="center"/>
              <w:rPr>
                <w:rFonts w:eastAsia="仿宋_GB2312"/>
                <w:sz w:val="18"/>
                <w:szCs w:val="18"/>
              </w:rPr>
            </w:pPr>
            <w:r>
              <w:rPr>
                <w:rFonts w:eastAsia="仿宋_GB2312"/>
                <w:sz w:val="18"/>
                <w:szCs w:val="18"/>
              </w:rPr>
              <w:t>告</w:t>
            </w:r>
          </w:p>
        </w:tc>
        <w:tc>
          <w:tcPr>
            <w:tcW w:w="452" w:type="dxa"/>
            <w:vMerge w:val="continue"/>
            <w:vAlign w:val="center"/>
          </w:tcPr>
          <w:p>
            <w:pP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54" w:hRule="atLeast"/>
          <w:jc w:val="center"/>
        </w:trPr>
        <w:tc>
          <w:tcPr>
            <w:tcW w:w="428" w:type="dxa"/>
            <w:vAlign w:val="center"/>
          </w:tcPr>
          <w:p>
            <w:pPr>
              <w:adjustRightInd w:val="0"/>
              <w:jc w:val="center"/>
              <w:rPr>
                <w:rFonts w:eastAsia="仿宋_GB2312"/>
                <w:sz w:val="18"/>
                <w:szCs w:val="18"/>
              </w:rPr>
            </w:pPr>
          </w:p>
        </w:tc>
        <w:tc>
          <w:tcPr>
            <w:tcW w:w="388" w:type="dxa"/>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388" w:type="dxa"/>
            <w:vAlign w:val="center"/>
          </w:tcPr>
          <w:p>
            <w:pPr>
              <w:adjustRightInd w:val="0"/>
              <w:jc w:val="center"/>
              <w:rPr>
                <w:rFonts w:eastAsia="仿宋_GB2312"/>
                <w:sz w:val="18"/>
                <w:szCs w:val="18"/>
              </w:rPr>
            </w:pPr>
          </w:p>
        </w:tc>
        <w:tc>
          <w:tcPr>
            <w:tcW w:w="389" w:type="dxa"/>
            <w:vAlign w:val="center"/>
          </w:tcPr>
          <w:p>
            <w:pPr>
              <w:adjustRightInd w:val="0"/>
              <w:jc w:val="center"/>
              <w:rPr>
                <w:rFonts w:eastAsia="仿宋_GB2312"/>
                <w:sz w:val="18"/>
                <w:szCs w:val="18"/>
              </w:rPr>
            </w:pPr>
          </w:p>
        </w:tc>
        <w:tc>
          <w:tcPr>
            <w:tcW w:w="406" w:type="dxa"/>
            <w:vAlign w:val="center"/>
          </w:tcPr>
          <w:p>
            <w:pPr>
              <w:adjustRightInd w:val="0"/>
              <w:jc w:val="center"/>
              <w:rPr>
                <w:rFonts w:eastAsia="仿宋_GB2312"/>
                <w:sz w:val="18"/>
                <w:szCs w:val="18"/>
              </w:rPr>
            </w:pPr>
          </w:p>
        </w:tc>
        <w:tc>
          <w:tcPr>
            <w:tcW w:w="406" w:type="dxa"/>
            <w:vAlign w:val="center"/>
          </w:tcPr>
          <w:p>
            <w:pPr>
              <w:adjustRightInd w:val="0"/>
              <w:jc w:val="center"/>
              <w:rPr>
                <w:rFonts w:eastAsia="仿宋_GB2312"/>
                <w:sz w:val="18"/>
                <w:szCs w:val="18"/>
              </w:rPr>
            </w:pPr>
          </w:p>
        </w:tc>
        <w:tc>
          <w:tcPr>
            <w:tcW w:w="406" w:type="dxa"/>
            <w:vAlign w:val="center"/>
          </w:tcPr>
          <w:p>
            <w:pPr>
              <w:adjustRightInd w:val="0"/>
              <w:jc w:val="center"/>
              <w:rPr>
                <w:rFonts w:eastAsia="仿宋_GB2312"/>
                <w:sz w:val="18"/>
                <w:szCs w:val="18"/>
              </w:rPr>
            </w:pPr>
          </w:p>
        </w:tc>
        <w:tc>
          <w:tcPr>
            <w:tcW w:w="407" w:type="dxa"/>
            <w:vAlign w:val="center"/>
          </w:tcPr>
          <w:p>
            <w:pPr>
              <w:adjustRightInd w:val="0"/>
              <w:jc w:val="center"/>
              <w:rPr>
                <w:rFonts w:eastAsia="仿宋_GB2312"/>
                <w:sz w:val="18"/>
                <w:szCs w:val="18"/>
              </w:rPr>
            </w:pPr>
          </w:p>
        </w:tc>
        <w:tc>
          <w:tcPr>
            <w:tcW w:w="360" w:type="dxa"/>
            <w:vAlign w:val="center"/>
          </w:tcPr>
          <w:p>
            <w:pPr>
              <w:adjustRightInd w:val="0"/>
              <w:jc w:val="center"/>
              <w:rPr>
                <w:rFonts w:eastAsia="仿宋_GB2312"/>
                <w:sz w:val="18"/>
                <w:szCs w:val="18"/>
              </w:rPr>
            </w:pPr>
          </w:p>
        </w:tc>
        <w:tc>
          <w:tcPr>
            <w:tcW w:w="451" w:type="dxa"/>
            <w:vAlign w:val="center"/>
          </w:tcPr>
          <w:p>
            <w:pPr>
              <w:adjustRightInd w:val="0"/>
              <w:jc w:val="center"/>
              <w:rPr>
                <w:rFonts w:eastAsia="仿宋_GB2312"/>
                <w:sz w:val="18"/>
                <w:szCs w:val="18"/>
              </w:rPr>
            </w:pPr>
          </w:p>
        </w:tc>
        <w:tc>
          <w:tcPr>
            <w:tcW w:w="451" w:type="dxa"/>
            <w:vAlign w:val="center"/>
          </w:tcPr>
          <w:p>
            <w:pPr>
              <w:adjustRightInd w:val="0"/>
              <w:jc w:val="center"/>
              <w:rPr>
                <w:rFonts w:eastAsia="仿宋_GB2312"/>
                <w:bCs/>
                <w:sz w:val="18"/>
                <w:szCs w:val="18"/>
              </w:rPr>
            </w:pPr>
          </w:p>
        </w:tc>
        <w:tc>
          <w:tcPr>
            <w:tcW w:w="391" w:type="dxa"/>
            <w:vAlign w:val="center"/>
          </w:tcPr>
          <w:p>
            <w:pPr>
              <w:adjustRightInd w:val="0"/>
              <w:jc w:val="center"/>
              <w:rPr>
                <w:rFonts w:eastAsia="仿宋_GB2312"/>
                <w:bCs/>
                <w:sz w:val="18"/>
                <w:szCs w:val="18"/>
              </w:rPr>
            </w:pPr>
          </w:p>
        </w:tc>
        <w:tc>
          <w:tcPr>
            <w:tcW w:w="424" w:type="dxa"/>
            <w:vAlign w:val="center"/>
          </w:tcPr>
          <w:p>
            <w:pPr>
              <w:adjustRightInd w:val="0"/>
              <w:jc w:val="center"/>
              <w:rPr>
                <w:rFonts w:eastAsia="仿宋_GB2312"/>
                <w:sz w:val="18"/>
                <w:szCs w:val="18"/>
              </w:rPr>
            </w:pPr>
          </w:p>
        </w:tc>
        <w:tc>
          <w:tcPr>
            <w:tcW w:w="363" w:type="dxa"/>
            <w:vAlign w:val="center"/>
          </w:tcPr>
          <w:p>
            <w:pPr>
              <w:adjustRightInd w:val="0"/>
              <w:jc w:val="center"/>
              <w:rPr>
                <w:rFonts w:eastAsia="仿宋_GB2312"/>
                <w:sz w:val="18"/>
                <w:szCs w:val="18"/>
              </w:rPr>
            </w:pPr>
          </w:p>
        </w:tc>
        <w:tc>
          <w:tcPr>
            <w:tcW w:w="363" w:type="dxa"/>
            <w:vAlign w:val="center"/>
          </w:tcPr>
          <w:p>
            <w:pPr>
              <w:adjustRightInd w:val="0"/>
              <w:jc w:val="center"/>
              <w:rPr>
                <w:rFonts w:eastAsia="仿宋_GB2312"/>
                <w:sz w:val="18"/>
                <w:szCs w:val="18"/>
              </w:rPr>
            </w:pPr>
          </w:p>
        </w:tc>
        <w:tc>
          <w:tcPr>
            <w:tcW w:w="387" w:type="dxa"/>
            <w:vAlign w:val="center"/>
          </w:tcPr>
          <w:p>
            <w:pPr>
              <w:adjustRightInd w:val="0"/>
              <w:jc w:val="center"/>
              <w:rPr>
                <w:rFonts w:eastAsia="仿宋_GB2312"/>
                <w:sz w:val="18"/>
                <w:szCs w:val="18"/>
              </w:rPr>
            </w:pPr>
          </w:p>
        </w:tc>
        <w:tc>
          <w:tcPr>
            <w:tcW w:w="387" w:type="dxa"/>
            <w:vAlign w:val="center"/>
          </w:tcPr>
          <w:p>
            <w:pPr>
              <w:adjustRightInd w:val="0"/>
              <w:jc w:val="center"/>
              <w:rPr>
                <w:rFonts w:eastAsia="仿宋_GB2312"/>
                <w:sz w:val="18"/>
                <w:szCs w:val="18"/>
              </w:rPr>
            </w:pPr>
          </w:p>
        </w:tc>
        <w:tc>
          <w:tcPr>
            <w:tcW w:w="427" w:type="dxa"/>
            <w:tcMar>
              <w:top w:w="0" w:type="dxa"/>
              <w:left w:w="108" w:type="dxa"/>
              <w:bottom w:w="0" w:type="dxa"/>
              <w:right w:w="108" w:type="dxa"/>
            </w:tcMar>
            <w:vAlign w:val="center"/>
          </w:tcPr>
          <w:p>
            <w:pPr>
              <w:adjustRightInd w:val="0"/>
              <w:jc w:val="center"/>
              <w:rPr>
                <w:rFonts w:eastAsia="仿宋_GB2312"/>
                <w:sz w:val="18"/>
                <w:szCs w:val="18"/>
              </w:rPr>
            </w:pPr>
          </w:p>
        </w:tc>
        <w:tc>
          <w:tcPr>
            <w:tcW w:w="364" w:type="dxa"/>
            <w:vAlign w:val="center"/>
          </w:tcPr>
          <w:p>
            <w:pPr>
              <w:adjustRightInd w:val="0"/>
              <w:jc w:val="center"/>
              <w:rPr>
                <w:rFonts w:eastAsia="仿宋_GB2312"/>
                <w:sz w:val="18"/>
                <w:szCs w:val="18"/>
              </w:rPr>
            </w:pPr>
          </w:p>
        </w:tc>
        <w:tc>
          <w:tcPr>
            <w:tcW w:w="379" w:type="dxa"/>
            <w:vAlign w:val="center"/>
          </w:tcPr>
          <w:p>
            <w:pPr>
              <w:adjustRightInd w:val="0"/>
              <w:jc w:val="center"/>
              <w:rPr>
                <w:rFonts w:eastAsia="仿宋_GB2312"/>
                <w:sz w:val="18"/>
                <w:szCs w:val="18"/>
              </w:rPr>
            </w:pPr>
          </w:p>
        </w:tc>
        <w:tc>
          <w:tcPr>
            <w:tcW w:w="379" w:type="dxa"/>
            <w:vAlign w:val="center"/>
          </w:tcPr>
          <w:p>
            <w:pPr>
              <w:adjustRightInd w:val="0"/>
              <w:jc w:val="center"/>
              <w:rPr>
                <w:rFonts w:eastAsia="仿宋_GB2312"/>
                <w:sz w:val="18"/>
                <w:szCs w:val="18"/>
              </w:rPr>
            </w:pPr>
          </w:p>
        </w:tc>
        <w:tc>
          <w:tcPr>
            <w:tcW w:w="379" w:type="dxa"/>
            <w:vAlign w:val="center"/>
          </w:tcPr>
          <w:p>
            <w:pPr>
              <w:adjustRightInd w:val="0"/>
              <w:jc w:val="center"/>
              <w:rPr>
                <w:rFonts w:eastAsia="仿宋_GB2312"/>
                <w:sz w:val="18"/>
                <w:szCs w:val="18"/>
              </w:rPr>
            </w:pPr>
          </w:p>
        </w:tc>
        <w:tc>
          <w:tcPr>
            <w:tcW w:w="452" w:type="dxa"/>
            <w:tcMar>
              <w:top w:w="0" w:type="dxa"/>
              <w:left w:w="108" w:type="dxa"/>
              <w:bottom w:w="0" w:type="dxa"/>
              <w:right w:w="108" w:type="dxa"/>
            </w:tcMar>
            <w:vAlign w:val="center"/>
          </w:tcPr>
          <w:p>
            <w:pPr>
              <w:adjustRightInd w:val="0"/>
              <w:jc w:val="center"/>
              <w:rPr>
                <w:rFonts w:eastAsia="仿宋_GB2312"/>
                <w:sz w:val="18"/>
                <w:szCs w:val="18"/>
              </w:rPr>
            </w:pPr>
          </w:p>
        </w:tc>
      </w:tr>
    </w:tbl>
    <w:p>
      <w:pPr>
        <w:spacing w:line="300" w:lineRule="auto"/>
      </w:pPr>
    </w:p>
    <w:p>
      <w:pPr>
        <w:spacing w:line="300" w:lineRule="auto"/>
        <w:rPr>
          <w:rFonts w:eastAsia="黑体"/>
          <w:sz w:val="28"/>
          <w:szCs w:val="28"/>
        </w:rPr>
      </w:pPr>
    </w:p>
    <w:p>
      <w:pPr>
        <w:spacing w:line="300" w:lineRule="auto"/>
        <w:rPr>
          <w:rFonts w:eastAsia="黑体"/>
          <w:sz w:val="28"/>
          <w:szCs w:val="28"/>
        </w:rPr>
      </w:pPr>
      <w:r>
        <w:rPr>
          <w:rFonts w:eastAsia="黑体"/>
          <w:sz w:val="28"/>
          <w:szCs w:val="28"/>
        </w:rPr>
        <w:t>二、项目成果摘要</w:t>
      </w:r>
      <w:r>
        <w:rPr>
          <w:rFonts w:eastAsia="黑体"/>
        </w:rPr>
        <w:t>（主要解决的关键技术、创新点和取得的突出成果，包括代表性的图解等；重大项目不少于800字，面上项目不少于500字）</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11352"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300" w:lineRule="auto"/>
        <w:rPr>
          <w:rFonts w:eastAsia="黑体"/>
          <w:sz w:val="28"/>
          <w:szCs w:val="28"/>
        </w:rPr>
      </w:pPr>
    </w:p>
    <w:p>
      <w:pPr>
        <w:spacing w:line="300" w:lineRule="auto"/>
        <w:rPr>
          <w:rFonts w:eastAsia="黑体"/>
          <w:sz w:val="28"/>
          <w:szCs w:val="28"/>
        </w:rPr>
      </w:pPr>
      <w:r>
        <w:rPr>
          <w:rFonts w:eastAsia="黑体"/>
          <w:sz w:val="28"/>
          <w:szCs w:val="28"/>
        </w:rPr>
        <w:t>三、研究计划执行情况</w:t>
      </w:r>
      <w:r>
        <w:rPr>
          <w:rFonts w:eastAsia="黑体"/>
        </w:rPr>
        <w:t>（研究目标、内容、进度等计划任务执行完成情况；进行必要的调整和变动的内容，未按计划进行研究内容及其原因）</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11394"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300" w:lineRule="auto"/>
        <w:rPr>
          <w:rFonts w:eastAsia="黑体"/>
          <w:sz w:val="28"/>
          <w:szCs w:val="28"/>
        </w:rPr>
      </w:pPr>
    </w:p>
    <w:p>
      <w:pPr>
        <w:spacing w:line="300" w:lineRule="auto"/>
        <w:rPr>
          <w:rFonts w:eastAsia="黑体"/>
          <w:sz w:val="28"/>
          <w:szCs w:val="28"/>
        </w:rPr>
      </w:pPr>
      <w:r>
        <w:rPr>
          <w:rFonts w:eastAsia="黑体"/>
          <w:sz w:val="28"/>
          <w:szCs w:val="28"/>
        </w:rPr>
        <w:t>四、研究工作进展和取得的成果</w:t>
      </w:r>
      <w:r>
        <w:rPr>
          <w:rFonts w:eastAsia="黑体"/>
        </w:rPr>
        <w:t>（主要技术与经济指标完成情况，项目实施的绩效等；论文、专著、专利、软件、数据库、模型等主要研究成果介绍，说明其水平和影响，并简要阐述其科学意义或应用前景等；提供必要的国内外动态和研究成果的比较，必要的参考文献出处等）</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10541"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300" w:lineRule="auto"/>
        <w:rPr>
          <w:rFonts w:eastAsia="黑体"/>
          <w:sz w:val="28"/>
          <w:szCs w:val="28"/>
        </w:rPr>
      </w:pPr>
    </w:p>
    <w:p>
      <w:pPr>
        <w:spacing w:line="300" w:lineRule="auto"/>
        <w:rPr>
          <w:rFonts w:eastAsia="黑体"/>
          <w:sz w:val="28"/>
          <w:szCs w:val="28"/>
        </w:rPr>
      </w:pPr>
    </w:p>
    <w:p>
      <w:pPr>
        <w:spacing w:line="300" w:lineRule="auto"/>
        <w:rPr>
          <w:rFonts w:eastAsia="黑体"/>
          <w:sz w:val="28"/>
          <w:szCs w:val="28"/>
        </w:rPr>
      </w:pPr>
      <w:r>
        <w:rPr>
          <w:rFonts w:eastAsia="黑体"/>
          <w:sz w:val="28"/>
          <w:szCs w:val="28"/>
        </w:rPr>
        <w:t>五、成果应用转化和取得的经济社会效益情况</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4629"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300" w:lineRule="auto"/>
        <w:rPr>
          <w:rFonts w:eastAsia="黑体"/>
          <w:sz w:val="28"/>
          <w:szCs w:val="28"/>
        </w:rPr>
      </w:pPr>
      <w:r>
        <w:rPr>
          <w:rFonts w:eastAsia="黑体"/>
          <w:sz w:val="28"/>
          <w:szCs w:val="28"/>
        </w:rPr>
        <w:t>六、项目负责人基本情况</w:t>
      </w:r>
      <w:r>
        <w:rPr>
          <w:rFonts w:eastAsia="黑体"/>
        </w:rPr>
        <w:t>（项目实施期内项目负责人职称变化情况，后续项目资助情况、人才计划情况，获奖情况等）</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970"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300" w:lineRule="auto"/>
        <w:rPr>
          <w:rFonts w:eastAsia="黑体"/>
          <w:sz w:val="28"/>
          <w:szCs w:val="28"/>
        </w:rPr>
      </w:pPr>
    </w:p>
    <w:p>
      <w:pPr>
        <w:spacing w:line="300" w:lineRule="auto"/>
        <w:rPr>
          <w:rFonts w:eastAsia="黑体"/>
          <w:sz w:val="28"/>
          <w:szCs w:val="28"/>
        </w:rPr>
      </w:pPr>
      <w:r>
        <w:rPr>
          <w:rFonts w:eastAsia="黑体"/>
          <w:sz w:val="28"/>
          <w:szCs w:val="28"/>
        </w:rPr>
        <w:t>七、项目的人才培养情况</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454"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300" w:lineRule="auto"/>
        <w:rPr>
          <w:rFonts w:eastAsia="黑体"/>
          <w:sz w:val="28"/>
          <w:szCs w:val="28"/>
        </w:rPr>
      </w:pPr>
      <w:r>
        <w:rPr>
          <w:rFonts w:eastAsia="黑体"/>
          <w:sz w:val="28"/>
          <w:szCs w:val="28"/>
        </w:rPr>
        <w:t>八、存在的问题、纵深研究的建议及其他需要说明的情况</w:t>
      </w:r>
    </w:p>
    <w:tbl>
      <w:tblPr>
        <w:tblStyle w:val="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Ex>
        <w:trPr>
          <w:trHeight w:val="5523" w:hRule="atLeast"/>
          <w:jc w:val="center"/>
        </w:trPr>
        <w:tc>
          <w:tcPr>
            <w:tcW w:w="8942" w:type="dxa"/>
            <w:vAlign w:val="top"/>
          </w:tcPr>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p>
            <w:pPr>
              <w:adjustRightInd w:val="0"/>
              <w:spacing w:line="480" w:lineRule="exact"/>
              <w:ind w:firstLine="480" w:firstLineChars="200"/>
              <w:rPr>
                <w:rFonts w:eastAsia="仿宋_GB2312"/>
                <w:szCs w:val="21"/>
              </w:rPr>
            </w:pPr>
          </w:p>
        </w:tc>
      </w:tr>
    </w:tbl>
    <w:p>
      <w:pPr>
        <w:spacing w:line="300" w:lineRule="auto"/>
        <w:rPr>
          <w:rFonts w:eastAsia="仿宋"/>
        </w:rPr>
      </w:pPr>
    </w:p>
    <w:p>
      <w:pPr>
        <w:spacing w:line="560" w:lineRule="exact"/>
        <w:rPr>
          <w:rFonts w:eastAsia="黑体"/>
          <w:bCs/>
          <w:sz w:val="28"/>
          <w:szCs w:val="28"/>
        </w:rPr>
      </w:pPr>
    </w:p>
    <w:p>
      <w:pPr>
        <w:spacing w:line="560" w:lineRule="exact"/>
        <w:rPr>
          <w:rFonts w:eastAsia="黑体"/>
          <w:bCs/>
          <w:sz w:val="28"/>
          <w:szCs w:val="28"/>
        </w:rPr>
      </w:pPr>
      <w:r>
        <w:rPr>
          <w:rFonts w:eastAsia="黑体"/>
          <w:bCs/>
          <w:sz w:val="28"/>
          <w:szCs w:val="28"/>
        </w:rPr>
        <w:t>九、项目经费决算表</w:t>
      </w:r>
    </w:p>
    <w:p>
      <w:pPr>
        <w:spacing w:line="300" w:lineRule="auto"/>
        <w:jc w:val="right"/>
        <w:rPr>
          <w:rFonts w:eastAsia="仿宋"/>
        </w:rPr>
      </w:pPr>
      <w:r>
        <w:rPr>
          <w:rFonts w:eastAsia="仿宋_GB2312"/>
          <w:szCs w:val="21"/>
        </w:rPr>
        <w:t>经费单位：万元</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0"/>
        <w:gridCol w:w="1320"/>
        <w:gridCol w:w="2460"/>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vAlign w:val="center"/>
          </w:tcPr>
          <w:p>
            <w:pPr>
              <w:jc w:val="center"/>
              <w:rPr>
                <w:rFonts w:eastAsia="仿宋_GB2312"/>
                <w:szCs w:val="21"/>
              </w:rPr>
            </w:pPr>
            <w:r>
              <w:rPr>
                <w:rFonts w:eastAsia="仿宋_GB2312"/>
                <w:szCs w:val="21"/>
              </w:rPr>
              <w:t>项目编号</w:t>
            </w:r>
          </w:p>
        </w:tc>
        <w:tc>
          <w:tcPr>
            <w:tcW w:w="7154" w:type="dxa"/>
            <w:gridSpan w:val="5"/>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vAlign w:val="center"/>
          </w:tcPr>
          <w:p>
            <w:pPr>
              <w:jc w:val="center"/>
              <w:rPr>
                <w:rFonts w:eastAsia="仿宋_GB2312"/>
                <w:szCs w:val="21"/>
              </w:rPr>
            </w:pPr>
            <w:r>
              <w:rPr>
                <w:rFonts w:eastAsia="仿宋_GB2312"/>
                <w:szCs w:val="21"/>
              </w:rPr>
              <w:t>项目名称</w:t>
            </w:r>
          </w:p>
        </w:tc>
        <w:tc>
          <w:tcPr>
            <w:tcW w:w="7154" w:type="dxa"/>
            <w:gridSpan w:val="5"/>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408" w:type="dxa"/>
            <w:gridSpan w:val="3"/>
            <w:vAlign w:val="center"/>
          </w:tcPr>
          <w:p>
            <w:pPr>
              <w:jc w:val="center"/>
              <w:rPr>
                <w:rFonts w:eastAsia="仿宋_GB2312"/>
                <w:szCs w:val="21"/>
              </w:rPr>
            </w:pPr>
            <w:r>
              <w:rPr>
                <w:rFonts w:eastAsia="仿宋_GB2312"/>
                <w:szCs w:val="21"/>
              </w:rPr>
              <w:t>经费投入</w:t>
            </w:r>
          </w:p>
        </w:tc>
        <w:tc>
          <w:tcPr>
            <w:tcW w:w="5114" w:type="dxa"/>
            <w:gridSpan w:val="3"/>
            <w:vAlign w:val="center"/>
          </w:tcPr>
          <w:p>
            <w:pPr>
              <w:jc w:val="center"/>
              <w:rPr>
                <w:rFonts w:eastAsia="仿宋_GB2312"/>
                <w:szCs w:val="21"/>
              </w:rPr>
            </w:pPr>
            <w:r>
              <w:rPr>
                <w:rFonts w:eastAsia="仿宋_GB2312"/>
                <w:szCs w:val="21"/>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r>
              <w:rPr>
                <w:rFonts w:eastAsia="仿宋_GB2312"/>
                <w:szCs w:val="21"/>
              </w:rPr>
              <w:t>来源</w:t>
            </w:r>
          </w:p>
        </w:tc>
        <w:tc>
          <w:tcPr>
            <w:tcW w:w="1320" w:type="dxa"/>
            <w:vAlign w:val="center"/>
          </w:tcPr>
          <w:p>
            <w:pPr>
              <w:jc w:val="center"/>
              <w:rPr>
                <w:rFonts w:eastAsia="仿宋_GB2312"/>
                <w:szCs w:val="21"/>
              </w:rPr>
            </w:pPr>
            <w:r>
              <w:rPr>
                <w:rFonts w:eastAsia="仿宋_GB2312"/>
                <w:szCs w:val="21"/>
              </w:rPr>
              <w:t>投入数</w:t>
            </w:r>
          </w:p>
        </w:tc>
        <w:tc>
          <w:tcPr>
            <w:tcW w:w="2460" w:type="dxa"/>
            <w:vAlign w:val="center"/>
          </w:tcPr>
          <w:p>
            <w:pPr>
              <w:jc w:val="center"/>
              <w:rPr>
                <w:rFonts w:eastAsia="仿宋_GB2312"/>
                <w:szCs w:val="21"/>
              </w:rPr>
            </w:pPr>
            <w:r>
              <w:rPr>
                <w:rFonts w:eastAsia="仿宋_GB2312"/>
                <w:szCs w:val="21"/>
              </w:rPr>
              <w:t>科目</w:t>
            </w:r>
          </w:p>
        </w:tc>
        <w:tc>
          <w:tcPr>
            <w:tcW w:w="1327" w:type="dxa"/>
            <w:vAlign w:val="center"/>
          </w:tcPr>
          <w:p>
            <w:pPr>
              <w:jc w:val="center"/>
              <w:rPr>
                <w:rFonts w:eastAsia="仿宋_GB2312"/>
                <w:szCs w:val="21"/>
              </w:rPr>
            </w:pPr>
            <w:r>
              <w:rPr>
                <w:rFonts w:eastAsia="仿宋_GB2312"/>
                <w:szCs w:val="21"/>
              </w:rPr>
              <w:t>支出数</w:t>
            </w:r>
          </w:p>
        </w:tc>
        <w:tc>
          <w:tcPr>
            <w:tcW w:w="1327" w:type="dxa"/>
            <w:vAlign w:val="center"/>
          </w:tcPr>
          <w:p>
            <w:pPr>
              <w:jc w:val="center"/>
              <w:rPr>
                <w:rFonts w:eastAsia="仿宋_GB2312"/>
                <w:szCs w:val="21"/>
              </w:rPr>
            </w:pPr>
            <w:r>
              <w:rPr>
                <w:rFonts w:eastAsia="仿宋_GB2312"/>
                <w:szCs w:val="21"/>
              </w:rPr>
              <w:t>其中：省拨款支出数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r>
              <w:rPr>
                <w:rFonts w:eastAsia="仿宋_GB2312"/>
                <w:szCs w:val="21"/>
              </w:rPr>
              <w:t>投入合计</w:t>
            </w:r>
          </w:p>
        </w:tc>
        <w:tc>
          <w:tcPr>
            <w:tcW w:w="1320" w:type="dxa"/>
            <w:vAlign w:val="center"/>
          </w:tcPr>
          <w:p>
            <w:pPr>
              <w:jc w:val="center"/>
              <w:rPr>
                <w:rFonts w:eastAsia="仿宋_GB2312"/>
                <w:szCs w:val="21"/>
              </w:rPr>
            </w:pPr>
          </w:p>
        </w:tc>
        <w:tc>
          <w:tcPr>
            <w:tcW w:w="2460" w:type="dxa"/>
            <w:vAlign w:val="center"/>
          </w:tcPr>
          <w:p>
            <w:pPr>
              <w:jc w:val="center"/>
              <w:rPr>
                <w:rFonts w:eastAsia="仿宋_GB2312"/>
              </w:rPr>
            </w:pPr>
            <w:r>
              <w:rPr>
                <w:rFonts w:eastAsia="仿宋_GB2312"/>
              </w:rPr>
              <w:t>支出合计</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rPr>
                <w:rFonts w:eastAsia="仿宋_GB2312"/>
                <w:szCs w:val="21"/>
              </w:rPr>
            </w:pPr>
            <w:r>
              <w:rPr>
                <w:rFonts w:eastAsia="仿宋_GB2312"/>
                <w:szCs w:val="21"/>
              </w:rPr>
              <w:t>1．省拨款</w:t>
            </w: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一、直接经费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rPr>
                <w:rFonts w:eastAsia="仿宋_GB2312"/>
                <w:szCs w:val="21"/>
              </w:rPr>
            </w:pPr>
            <w:r>
              <w:rPr>
                <w:rFonts w:eastAsia="仿宋_GB2312"/>
                <w:szCs w:val="21"/>
              </w:rPr>
              <w:t>2．高校投入</w:t>
            </w: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1．设备费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rPr>
                <w:rFonts w:eastAsia="仿宋_GB2312"/>
                <w:szCs w:val="21"/>
              </w:rPr>
            </w:pPr>
            <w:r>
              <w:rPr>
                <w:rFonts w:eastAsia="仿宋_GB2312"/>
                <w:szCs w:val="21"/>
              </w:rPr>
              <w:t>3．自筹</w:t>
            </w: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2．材料费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rPr>
                <w:rFonts w:eastAsia="仿宋_GB2312"/>
                <w:szCs w:val="21"/>
              </w:rPr>
            </w:pPr>
            <w:r>
              <w:rPr>
                <w:rFonts w:eastAsia="仿宋_GB2312"/>
                <w:szCs w:val="21"/>
              </w:rPr>
              <w:t>4．其他来源</w:t>
            </w: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3．测试化验加工及计算分析费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4．燃料动力费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5．会议差旅费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6．国际合作与交流费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7．出版/文献/信息传播/知识产权事务费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8．劳务费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9．专家咨询费</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10．其他直接费用</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二、间接费用</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88" w:type="dxa"/>
            <w:gridSpan w:val="2"/>
            <w:vAlign w:val="center"/>
          </w:tcPr>
          <w:p>
            <w:pPr>
              <w:jc w:val="center"/>
              <w:rPr>
                <w:rFonts w:eastAsia="仿宋_GB2312"/>
                <w:szCs w:val="21"/>
              </w:rPr>
            </w:pPr>
          </w:p>
        </w:tc>
        <w:tc>
          <w:tcPr>
            <w:tcW w:w="1320" w:type="dxa"/>
            <w:vAlign w:val="center"/>
          </w:tcPr>
          <w:p>
            <w:pPr>
              <w:jc w:val="center"/>
              <w:rPr>
                <w:rFonts w:eastAsia="仿宋_GB2312"/>
                <w:szCs w:val="21"/>
              </w:rPr>
            </w:pPr>
          </w:p>
        </w:tc>
        <w:tc>
          <w:tcPr>
            <w:tcW w:w="2460" w:type="dxa"/>
            <w:vAlign w:val="center"/>
          </w:tcPr>
          <w:p>
            <w:pPr>
              <w:rPr>
                <w:rFonts w:eastAsia="仿宋_GB2312"/>
              </w:rPr>
            </w:pPr>
            <w:r>
              <w:rPr>
                <w:rFonts w:eastAsia="仿宋_GB2312"/>
              </w:rPr>
              <w:t>三、协作费用</w:t>
            </w:r>
          </w:p>
        </w:tc>
        <w:tc>
          <w:tcPr>
            <w:tcW w:w="1327" w:type="dxa"/>
            <w:vAlign w:val="center"/>
          </w:tcPr>
          <w:p>
            <w:pPr>
              <w:jc w:val="center"/>
              <w:rPr>
                <w:rFonts w:eastAsia="仿宋_GB2312"/>
                <w:szCs w:val="21"/>
              </w:rPr>
            </w:pPr>
          </w:p>
        </w:tc>
        <w:tc>
          <w:tcPr>
            <w:tcW w:w="1327" w:type="dxa"/>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408" w:type="dxa"/>
            <w:gridSpan w:val="3"/>
            <w:vAlign w:val="center"/>
          </w:tcPr>
          <w:p>
            <w:pPr>
              <w:jc w:val="center"/>
              <w:rPr>
                <w:rFonts w:eastAsia="仿宋_GB2312"/>
                <w:szCs w:val="21"/>
              </w:rPr>
            </w:pPr>
            <w:r>
              <w:rPr>
                <w:rFonts w:eastAsia="仿宋_GB2312"/>
                <w:szCs w:val="21"/>
              </w:rPr>
              <w:t>经费结余</w:t>
            </w:r>
          </w:p>
        </w:tc>
        <w:tc>
          <w:tcPr>
            <w:tcW w:w="5114" w:type="dxa"/>
            <w:gridSpan w:val="3"/>
            <w:vAlign w:val="center"/>
          </w:tcPr>
          <w:p>
            <w:pPr>
              <w:jc w:val="center"/>
              <w:rPr>
                <w:rFonts w:eastAsia="仿宋_GB2312"/>
                <w:szCs w:val="21"/>
              </w:rPr>
            </w:pPr>
          </w:p>
        </w:tc>
      </w:tr>
    </w:tbl>
    <w:p>
      <w:pPr>
        <w:spacing w:before="312" w:beforeLines="100" w:after="312" w:afterLines="100" w:line="540" w:lineRule="exact"/>
        <w:rPr>
          <w:rFonts w:eastAsia="仿宋_GB2312"/>
          <w:sz w:val="28"/>
          <w:szCs w:val="28"/>
        </w:rPr>
      </w:pPr>
      <w:r>
        <w:rPr>
          <w:rFonts w:eastAsia="仿宋_GB2312"/>
          <w:sz w:val="28"/>
          <w:szCs w:val="28"/>
        </w:rPr>
        <w:t>项目负责人（签章）：</w:t>
      </w:r>
    </w:p>
    <w:p>
      <w:pPr>
        <w:spacing w:before="312" w:beforeLines="100" w:after="312" w:afterLines="100" w:line="540" w:lineRule="exact"/>
        <w:rPr>
          <w:rFonts w:eastAsia="仿宋_GB2312"/>
          <w:sz w:val="28"/>
          <w:szCs w:val="28"/>
        </w:rPr>
      </w:pPr>
      <w:r>
        <w:rPr>
          <w:rFonts w:eastAsia="仿宋_GB2312"/>
          <w:sz w:val="28"/>
          <w:szCs w:val="28"/>
        </w:rPr>
        <w:t>财务负责人（签章）：</w:t>
      </w:r>
    </w:p>
    <w:p>
      <w:pPr>
        <w:spacing w:line="540" w:lineRule="exact"/>
        <w:ind w:firstLine="420" w:firstLineChars="150"/>
        <w:rPr>
          <w:rFonts w:eastAsia="仿宋_GB2312"/>
          <w:sz w:val="28"/>
          <w:szCs w:val="28"/>
        </w:rPr>
      </w:pPr>
      <w:r>
        <w:rPr>
          <w:rFonts w:eastAsia="仿宋_GB2312"/>
          <w:sz w:val="28"/>
          <w:szCs w:val="28"/>
        </w:rPr>
        <w:t xml:space="preserve">                                   （高校财务公章）</w:t>
      </w:r>
    </w:p>
    <w:p>
      <w:pPr>
        <w:spacing w:line="540" w:lineRule="exact"/>
        <w:rPr>
          <w:rFonts w:eastAsia="仿宋_GB2312"/>
        </w:rPr>
      </w:pPr>
      <w:r>
        <w:rPr>
          <w:rFonts w:eastAsia="仿宋_GB2312"/>
          <w:sz w:val="28"/>
          <w:szCs w:val="28"/>
        </w:rPr>
        <w:t xml:space="preserve">                                           年   月   日</w:t>
      </w:r>
    </w:p>
    <w:p>
      <w:pPr>
        <w:spacing w:line="300" w:lineRule="auto"/>
        <w:rPr>
          <w:rFonts w:eastAsia="黑体"/>
          <w:sz w:val="28"/>
          <w:szCs w:val="28"/>
        </w:rPr>
      </w:pPr>
      <w:r>
        <w:rPr>
          <w:rFonts w:eastAsia="黑体"/>
          <w:bCs/>
          <w:sz w:val="28"/>
          <w:szCs w:val="28"/>
        </w:rPr>
        <w:br w:type="page"/>
      </w:r>
      <w:r>
        <w:rPr>
          <w:rFonts w:eastAsia="黑体"/>
          <w:sz w:val="28"/>
          <w:szCs w:val="28"/>
        </w:rPr>
        <w:t>十、所在高校审核意见</w:t>
      </w:r>
    </w:p>
    <w:tbl>
      <w:tblPr>
        <w:tblStyle w:val="3"/>
        <w:tblW w:w="8696" w:type="dxa"/>
        <w:jc w:val="center"/>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7" w:hRule="atLeast"/>
          <w:jc w:val="center"/>
        </w:trPr>
        <w:tc>
          <w:tcPr>
            <w:tcW w:w="8696" w:type="dxa"/>
            <w:tcBorders>
              <w:top w:val="single" w:color="auto" w:sz="4" w:space="0"/>
              <w:left w:val="single" w:color="auto" w:sz="4" w:space="0"/>
              <w:bottom w:val="single" w:color="auto" w:sz="4" w:space="0"/>
              <w:right w:val="single" w:color="auto" w:sz="4" w:space="0"/>
            </w:tcBorders>
            <w:vAlign w:val="top"/>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ind w:firstLine="6160" w:firstLineChars="2200"/>
              <w:rPr>
                <w:rFonts w:eastAsia="仿宋_GB2312"/>
                <w:sz w:val="28"/>
                <w:szCs w:val="28"/>
              </w:rPr>
            </w:pPr>
            <w:r>
              <w:rPr>
                <w:rFonts w:eastAsia="仿宋_GB2312"/>
                <w:sz w:val="28"/>
                <w:szCs w:val="28"/>
              </w:rPr>
              <w:t>（公章）</w:t>
            </w:r>
          </w:p>
          <w:p>
            <w:pPr>
              <w:ind w:firstLine="5880" w:firstLineChars="2100"/>
              <w:rPr>
                <w:rFonts w:eastAsia="仿宋_GB2312"/>
                <w:sz w:val="28"/>
                <w:szCs w:val="28"/>
              </w:rPr>
            </w:pPr>
            <w:r>
              <w:rPr>
                <w:rFonts w:eastAsia="仿宋_GB2312"/>
                <w:sz w:val="28"/>
                <w:szCs w:val="28"/>
              </w:rPr>
              <w:t>年   月   日</w:t>
            </w:r>
          </w:p>
        </w:tc>
      </w:tr>
    </w:tbl>
    <w:p>
      <w:pPr>
        <w:spacing w:line="300" w:lineRule="auto"/>
      </w:pPr>
    </w:p>
    <w:p>
      <w:pPr>
        <w:spacing w:line="300" w:lineRule="auto"/>
        <w:rPr>
          <w:rFonts w:eastAsia="仿宋"/>
        </w:rPr>
      </w:pPr>
      <w:r>
        <w:rPr>
          <w:rFonts w:eastAsia="黑体"/>
          <w:sz w:val="28"/>
          <w:szCs w:val="28"/>
        </w:rPr>
        <w:t>十一、验收专家组名单</w:t>
      </w:r>
    </w:p>
    <w:tbl>
      <w:tblPr>
        <w:tblStyle w:val="3"/>
        <w:tblW w:w="8760" w:type="dxa"/>
        <w:jc w:val="center"/>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32"/>
        <w:gridCol w:w="2762"/>
        <w:gridCol w:w="1434"/>
        <w:gridCol w:w="2033"/>
        <w:gridCol w:w="12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232" w:type="dxa"/>
            <w:vAlign w:val="center"/>
          </w:tcPr>
          <w:p>
            <w:pPr>
              <w:spacing w:line="360" w:lineRule="exact"/>
              <w:jc w:val="center"/>
              <w:rPr>
                <w:rFonts w:eastAsia="仿宋_GB2312"/>
              </w:rPr>
            </w:pPr>
            <w:r>
              <w:rPr>
                <w:rFonts w:eastAsia="仿宋_GB2312"/>
              </w:rPr>
              <w:t>专家姓名</w:t>
            </w:r>
          </w:p>
        </w:tc>
        <w:tc>
          <w:tcPr>
            <w:tcW w:w="2762" w:type="dxa"/>
            <w:vAlign w:val="center"/>
          </w:tcPr>
          <w:p>
            <w:pPr>
              <w:spacing w:line="360" w:lineRule="exact"/>
              <w:jc w:val="center"/>
              <w:rPr>
                <w:rFonts w:eastAsia="仿宋_GB2312"/>
              </w:rPr>
            </w:pPr>
            <w:r>
              <w:rPr>
                <w:rFonts w:eastAsia="仿宋_GB2312"/>
              </w:rPr>
              <w:t>所在单位</w:t>
            </w:r>
          </w:p>
        </w:tc>
        <w:tc>
          <w:tcPr>
            <w:tcW w:w="1434" w:type="dxa"/>
            <w:vAlign w:val="center"/>
          </w:tcPr>
          <w:p>
            <w:pPr>
              <w:spacing w:line="360" w:lineRule="exact"/>
              <w:jc w:val="center"/>
              <w:rPr>
                <w:rFonts w:eastAsia="仿宋_GB2312"/>
              </w:rPr>
            </w:pPr>
            <w:r>
              <w:rPr>
                <w:rFonts w:eastAsia="仿宋_GB2312"/>
              </w:rPr>
              <w:t>技术职务</w:t>
            </w:r>
          </w:p>
        </w:tc>
        <w:tc>
          <w:tcPr>
            <w:tcW w:w="2033" w:type="dxa"/>
            <w:vAlign w:val="center"/>
          </w:tcPr>
          <w:p>
            <w:pPr>
              <w:spacing w:line="360" w:lineRule="exact"/>
              <w:jc w:val="center"/>
              <w:rPr>
                <w:rFonts w:eastAsia="仿宋_GB2312"/>
              </w:rPr>
            </w:pPr>
            <w:r>
              <w:rPr>
                <w:rFonts w:eastAsia="仿宋_GB2312"/>
              </w:rPr>
              <w:t>学科方向</w:t>
            </w:r>
          </w:p>
        </w:tc>
        <w:tc>
          <w:tcPr>
            <w:tcW w:w="1299" w:type="dxa"/>
            <w:vAlign w:val="center"/>
          </w:tcPr>
          <w:p>
            <w:pPr>
              <w:spacing w:line="360" w:lineRule="exact"/>
              <w:jc w:val="center"/>
              <w:rPr>
                <w:rFonts w:eastAsia="仿宋_GB2312"/>
              </w:rPr>
            </w:pPr>
            <w:r>
              <w:rPr>
                <w:rFonts w:eastAsia="仿宋_GB2312"/>
              </w:rPr>
              <w:t>专家签名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51" w:hRule="exact"/>
          <w:jc w:val="center"/>
        </w:trPr>
        <w:tc>
          <w:tcPr>
            <w:tcW w:w="1232" w:type="dxa"/>
            <w:vAlign w:val="center"/>
          </w:tcPr>
          <w:p>
            <w:pPr>
              <w:spacing w:line="360" w:lineRule="exact"/>
              <w:jc w:val="center"/>
              <w:rPr>
                <w:rFonts w:eastAsia="仿宋_GB2312"/>
              </w:rPr>
            </w:pPr>
          </w:p>
        </w:tc>
        <w:tc>
          <w:tcPr>
            <w:tcW w:w="2762" w:type="dxa"/>
            <w:vAlign w:val="center"/>
          </w:tcPr>
          <w:p>
            <w:pPr>
              <w:spacing w:line="360" w:lineRule="exact"/>
              <w:rPr>
                <w:rFonts w:eastAsia="仿宋_GB2312"/>
              </w:rPr>
            </w:pPr>
          </w:p>
        </w:tc>
        <w:tc>
          <w:tcPr>
            <w:tcW w:w="1434" w:type="dxa"/>
            <w:vAlign w:val="center"/>
          </w:tcPr>
          <w:p>
            <w:pPr>
              <w:spacing w:line="360" w:lineRule="exact"/>
              <w:rPr>
                <w:rFonts w:eastAsia="仿宋_GB2312"/>
              </w:rPr>
            </w:pPr>
          </w:p>
        </w:tc>
        <w:tc>
          <w:tcPr>
            <w:tcW w:w="2033" w:type="dxa"/>
            <w:vAlign w:val="center"/>
          </w:tcPr>
          <w:p>
            <w:pPr>
              <w:spacing w:line="360" w:lineRule="exact"/>
              <w:rPr>
                <w:rFonts w:eastAsia="仿宋_GB2312"/>
              </w:rPr>
            </w:pPr>
          </w:p>
        </w:tc>
        <w:tc>
          <w:tcPr>
            <w:tcW w:w="1299" w:type="dxa"/>
            <w:vAlign w:val="center"/>
          </w:tcPr>
          <w:p>
            <w:pPr>
              <w:spacing w:line="360" w:lineRule="exact"/>
              <w:rPr>
                <w:rFonts w:eastAsia="仿宋_GB2312"/>
              </w:rPr>
            </w:pPr>
          </w:p>
        </w:tc>
      </w:tr>
    </w:tbl>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黑体"/>
          <w:sz w:val="28"/>
          <w:szCs w:val="28"/>
        </w:rPr>
      </w:pPr>
      <w:r>
        <w:rPr>
          <w:rFonts w:eastAsia="黑体"/>
          <w:sz w:val="28"/>
          <w:szCs w:val="28"/>
        </w:rPr>
        <w:t>十二、专家组验收意见</w:t>
      </w:r>
    </w:p>
    <w:tbl>
      <w:tblPr>
        <w:tblStyle w:val="3"/>
        <w:tblW w:w="8955" w:type="dxa"/>
        <w:jc w:val="center"/>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3" w:hRule="atLeast"/>
          <w:jc w:val="center"/>
        </w:trPr>
        <w:tc>
          <w:tcPr>
            <w:tcW w:w="8955" w:type="dxa"/>
            <w:tcBorders>
              <w:top w:val="single" w:color="auto" w:sz="4" w:space="0"/>
              <w:left w:val="single" w:color="auto" w:sz="4" w:space="0"/>
              <w:bottom w:val="single" w:color="auto" w:sz="4" w:space="0"/>
              <w:right w:val="single" w:color="auto" w:sz="4" w:space="0"/>
            </w:tcBorders>
            <w:vAlign w:val="top"/>
          </w:tcPr>
          <w:p>
            <w:pPr>
              <w:spacing w:line="440" w:lineRule="exact"/>
              <w:ind w:firstLine="570"/>
              <w:rPr>
                <w:rFonts w:eastAsia="仿宋_GB2312"/>
                <w:sz w:val="28"/>
                <w:szCs w:val="28"/>
              </w:rPr>
            </w:pPr>
          </w:p>
          <w:p>
            <w:pPr>
              <w:spacing w:line="440" w:lineRule="exact"/>
              <w:ind w:firstLine="570"/>
              <w:rPr>
                <w:rFonts w:eastAsia="仿宋_GB2312"/>
                <w:sz w:val="28"/>
                <w:szCs w:val="28"/>
              </w:rPr>
            </w:pPr>
            <w:r>
              <w:rPr>
                <w:rFonts w:hint="eastAsia" w:eastAsia="仿宋_GB2312"/>
                <w:sz w:val="28"/>
                <w:szCs w:val="28"/>
              </w:rPr>
              <w:t>2016年1月  日，受江苏省教育厅委托，南京林业大学科技处组织由南京大学等单位有关专家组成的专家组，对江苏省高校自然科学研究计划</w:t>
            </w:r>
            <w:r>
              <w:rPr>
                <w:rFonts w:hint="eastAsia" w:eastAsia="仿宋_GB2312"/>
                <w:color w:val="FF0000"/>
                <w:sz w:val="28"/>
                <w:szCs w:val="28"/>
              </w:rPr>
              <w:t>重点（面上）</w:t>
            </w:r>
            <w:r>
              <w:rPr>
                <w:rFonts w:hint="eastAsia" w:eastAsia="仿宋_GB2312"/>
                <w:sz w:val="28"/>
                <w:szCs w:val="28"/>
              </w:rPr>
              <w:t>项目“XXX”（项目编号：XXX）进行了验收，专家组通过查阅相关验收材料、听取项目汇报、质疑和答辩，形成验收意见如下：</w:t>
            </w:r>
          </w:p>
          <w:p>
            <w:pPr>
              <w:spacing w:line="440" w:lineRule="exact"/>
              <w:ind w:firstLine="570"/>
              <w:rPr>
                <w:rFonts w:hint="eastAsia" w:eastAsia="仿宋_GB2312"/>
                <w:sz w:val="28"/>
                <w:szCs w:val="28"/>
              </w:rPr>
            </w:pPr>
          </w:p>
          <w:p>
            <w:pPr>
              <w:spacing w:line="440" w:lineRule="exact"/>
              <w:ind w:firstLine="570"/>
              <w:rPr>
                <w:rFonts w:hint="eastAsia" w:eastAsia="仿宋_GB2312"/>
                <w:sz w:val="28"/>
                <w:szCs w:val="28"/>
              </w:rPr>
            </w:pPr>
            <w:r>
              <w:rPr>
                <w:rFonts w:hint="eastAsia" w:eastAsia="仿宋_GB2312"/>
                <w:sz w:val="28"/>
                <w:szCs w:val="28"/>
              </w:rPr>
              <w:t>具体意见请对照项目合同书规定的考核指标来逐一表述其完成情况</w:t>
            </w:r>
          </w:p>
          <w:p>
            <w:pPr>
              <w:spacing w:line="440" w:lineRule="exact"/>
              <w:ind w:firstLine="570"/>
              <w:rPr>
                <w:rFonts w:hint="eastAsia" w:eastAsia="仿宋_GB2312"/>
                <w:sz w:val="28"/>
                <w:szCs w:val="28"/>
              </w:rPr>
            </w:pPr>
            <w:r>
              <w:rPr>
                <w:rFonts w:hint="eastAsia" w:eastAsia="仿宋_GB2312"/>
                <w:sz w:val="28"/>
                <w:szCs w:val="28"/>
              </w:rPr>
              <w:t>2、.......</w:t>
            </w:r>
          </w:p>
          <w:p>
            <w:pPr>
              <w:spacing w:line="440" w:lineRule="exact"/>
              <w:ind w:firstLine="570"/>
              <w:rPr>
                <w:rFonts w:hint="eastAsia" w:eastAsia="仿宋_GB2312"/>
                <w:sz w:val="28"/>
                <w:szCs w:val="28"/>
              </w:rPr>
            </w:pPr>
          </w:p>
          <w:p>
            <w:pPr>
              <w:spacing w:line="440" w:lineRule="exact"/>
              <w:ind w:firstLine="570"/>
              <w:rPr>
                <w:rFonts w:eastAsia="仿宋_GB2312"/>
                <w:sz w:val="28"/>
                <w:szCs w:val="28"/>
              </w:rPr>
            </w:pPr>
            <w:r>
              <w:rPr>
                <w:rFonts w:hint="eastAsia" w:eastAsia="仿宋_GB2312"/>
                <w:sz w:val="28"/>
                <w:szCs w:val="28"/>
              </w:rPr>
              <w:t>3、该项目在国内外学术核心刊物发表相关论文总计   篇，其中SCI收录   篇。</w:t>
            </w:r>
          </w:p>
          <w:p>
            <w:pPr>
              <w:spacing w:line="440" w:lineRule="exact"/>
              <w:ind w:firstLine="570"/>
              <w:rPr>
                <w:rFonts w:eastAsia="仿宋_GB2312"/>
                <w:sz w:val="28"/>
                <w:szCs w:val="28"/>
              </w:rPr>
            </w:pPr>
            <w:r>
              <w:rPr>
                <w:rFonts w:hint="eastAsia" w:eastAsia="仿宋_GB2312"/>
                <w:sz w:val="28"/>
                <w:szCs w:val="28"/>
              </w:rPr>
              <w:t>4、项目经费专款专用，使用合理规范，是否有结余？。</w:t>
            </w:r>
          </w:p>
          <w:p>
            <w:pPr>
              <w:spacing w:line="440" w:lineRule="exact"/>
              <w:ind w:firstLine="570"/>
              <w:rPr>
                <w:rFonts w:eastAsia="仿宋_GB2312"/>
                <w:sz w:val="28"/>
                <w:szCs w:val="28"/>
              </w:rPr>
            </w:pPr>
            <w:r>
              <w:rPr>
                <w:rFonts w:hint="eastAsia" w:eastAsia="仿宋_GB2312"/>
                <w:sz w:val="28"/>
                <w:szCs w:val="28"/>
              </w:rPr>
              <w:t>综上，该项目完成了项目合同规定的研究内容，达到了规定的考核指标，资料齐全，一致同意该项目通过验收。</w:t>
            </w:r>
          </w:p>
          <w:p>
            <w:pPr>
              <w:spacing w:line="440" w:lineRule="exact"/>
              <w:ind w:firstLine="570"/>
              <w:rPr>
                <w:rFonts w:eastAsia="仿宋_GB2312"/>
                <w:sz w:val="28"/>
                <w:szCs w:val="28"/>
              </w:rPr>
            </w:pPr>
          </w:p>
          <w:p>
            <w:pPr>
              <w:spacing w:line="440" w:lineRule="exact"/>
              <w:ind w:firstLine="570"/>
              <w:rPr>
                <w:rFonts w:eastAsia="仿宋_GB2312"/>
                <w:sz w:val="28"/>
                <w:szCs w:val="28"/>
              </w:rPr>
            </w:pPr>
          </w:p>
          <w:p>
            <w:pPr>
              <w:spacing w:line="440" w:lineRule="exact"/>
              <w:ind w:firstLine="570"/>
              <w:rPr>
                <w:rFonts w:eastAsia="仿宋_GB2312"/>
                <w:sz w:val="28"/>
                <w:szCs w:val="28"/>
              </w:rPr>
            </w:pPr>
          </w:p>
          <w:p>
            <w:pPr>
              <w:spacing w:line="520" w:lineRule="exact"/>
              <w:rPr>
                <w:rFonts w:eastAsia="仿宋_GB2312"/>
                <w:sz w:val="28"/>
                <w:szCs w:val="28"/>
              </w:rPr>
            </w:pPr>
            <w:r>
              <w:rPr>
                <w:rFonts w:eastAsia="仿宋_GB2312"/>
                <w:sz w:val="28"/>
                <w:szCs w:val="28"/>
              </w:rPr>
              <w:t xml:space="preserve">                             专家组组长（签名）：         </w:t>
            </w:r>
          </w:p>
          <w:p>
            <w:pPr>
              <w:ind w:firstLine="4360" w:firstLineChars="1557"/>
              <w:rPr>
                <w:rFonts w:hint="eastAsia" w:eastAsia="仿宋_GB2312"/>
                <w:sz w:val="28"/>
                <w:szCs w:val="28"/>
              </w:rPr>
            </w:pPr>
            <w:r>
              <w:rPr>
                <w:rFonts w:hint="eastAsia" w:eastAsia="仿宋_GB2312"/>
                <w:sz w:val="28"/>
                <w:szCs w:val="28"/>
              </w:rPr>
              <w:t>2016</w:t>
            </w:r>
            <w:r>
              <w:rPr>
                <w:rFonts w:eastAsia="仿宋_GB2312"/>
                <w:sz w:val="28"/>
                <w:szCs w:val="28"/>
              </w:rPr>
              <w:t xml:space="preserve">年 </w:t>
            </w:r>
            <w:r>
              <w:rPr>
                <w:rFonts w:hint="eastAsia" w:eastAsia="仿宋_GB2312"/>
                <w:sz w:val="28"/>
                <w:szCs w:val="28"/>
              </w:rPr>
              <w:t>1</w:t>
            </w:r>
            <w:r>
              <w:rPr>
                <w:rFonts w:eastAsia="仿宋_GB2312"/>
                <w:sz w:val="28"/>
                <w:szCs w:val="28"/>
              </w:rPr>
              <w:t>月    日</w:t>
            </w:r>
          </w:p>
          <w:p>
            <w:pPr>
              <w:ind w:firstLine="4360" w:firstLineChars="1557"/>
              <w:rPr>
                <w:rFonts w:hint="eastAsia" w:eastAsia="仿宋_GB2312"/>
                <w:sz w:val="28"/>
                <w:szCs w:val="28"/>
              </w:rPr>
            </w:pPr>
          </w:p>
          <w:p>
            <w:pPr>
              <w:ind w:firstLine="4360" w:firstLineChars="1557"/>
              <w:rPr>
                <w:rFonts w:hint="eastAsia" w:eastAsia="仿宋_GB2312"/>
                <w:sz w:val="28"/>
                <w:szCs w:val="28"/>
              </w:rPr>
            </w:pPr>
          </w:p>
          <w:p>
            <w:pPr>
              <w:ind w:firstLine="4360" w:firstLineChars="1557"/>
              <w:rPr>
                <w:rFonts w:hint="eastAsia" w:eastAsia="仿宋_GB2312"/>
                <w:sz w:val="28"/>
                <w:szCs w:val="28"/>
              </w:rPr>
            </w:pPr>
          </w:p>
          <w:p>
            <w:pPr>
              <w:ind w:firstLine="4360" w:firstLineChars="1557"/>
              <w:rPr>
                <w:rFonts w:hint="eastAsia" w:eastAsia="仿宋_GB2312"/>
                <w:sz w:val="28"/>
                <w:szCs w:val="28"/>
              </w:rPr>
            </w:pPr>
          </w:p>
          <w:p>
            <w:pPr>
              <w:ind w:firstLine="4360" w:firstLineChars="1557"/>
              <w:rPr>
                <w:rFonts w:eastAsia="仿宋_GB2312"/>
                <w:sz w:val="28"/>
                <w:szCs w:val="28"/>
              </w:rPr>
            </w:pPr>
          </w:p>
        </w:tc>
      </w:tr>
    </w:tbl>
    <w:p>
      <w:pPr>
        <w:rPr>
          <w:rFonts w:eastAsia="黑体"/>
          <w:sz w:val="28"/>
          <w:szCs w:val="28"/>
        </w:rPr>
      </w:pPr>
      <w:r>
        <w:rPr>
          <w:rFonts w:eastAsia="黑体"/>
          <w:sz w:val="28"/>
          <w:szCs w:val="28"/>
        </w:rPr>
        <w:br w:type="page"/>
      </w:r>
    </w:p>
    <w:p>
      <w:pPr>
        <w:spacing w:line="300" w:lineRule="auto"/>
        <w:rPr>
          <w:rFonts w:eastAsia="黑体"/>
        </w:rPr>
      </w:pPr>
      <w:r>
        <w:rPr>
          <w:rFonts w:eastAsia="黑体"/>
          <w:sz w:val="28"/>
          <w:szCs w:val="28"/>
        </w:rPr>
        <w:t>十三、省教育厅意见</w:t>
      </w:r>
      <w:r>
        <w:rPr>
          <w:rFonts w:eastAsia="黑体"/>
        </w:rPr>
        <w:t>（面上项目不填此栏）</w:t>
      </w:r>
    </w:p>
    <w:tbl>
      <w:tblPr>
        <w:tblStyle w:val="3"/>
        <w:tblW w:w="8696" w:type="dxa"/>
        <w:jc w:val="center"/>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4" w:hRule="atLeast"/>
          <w:jc w:val="center"/>
        </w:trPr>
        <w:tc>
          <w:tcPr>
            <w:tcW w:w="8696" w:type="dxa"/>
            <w:tcBorders>
              <w:top w:val="single" w:color="auto" w:sz="4" w:space="0"/>
              <w:left w:val="single" w:color="auto" w:sz="4" w:space="0"/>
              <w:bottom w:val="single" w:color="auto" w:sz="4" w:space="0"/>
              <w:right w:val="single" w:color="auto" w:sz="4" w:space="0"/>
            </w:tcBorders>
            <w:vAlign w:val="top"/>
          </w:tcPr>
          <w:p>
            <w:pPr>
              <w:ind w:firstLine="570"/>
              <w:rPr>
                <w:rFonts w:eastAsia="仿宋_GB2312"/>
                <w:sz w:val="28"/>
                <w:szCs w:val="28"/>
              </w:rPr>
            </w:pPr>
          </w:p>
          <w:p>
            <w:pPr>
              <w:ind w:firstLine="570"/>
              <w:rPr>
                <w:rFonts w:eastAsia="仿宋_GB2312"/>
                <w:sz w:val="28"/>
                <w:szCs w:val="28"/>
              </w:rPr>
            </w:pPr>
          </w:p>
          <w:p>
            <w:pPr>
              <w:ind w:firstLine="570"/>
              <w:rPr>
                <w:rFonts w:eastAsia="仿宋_GB2312"/>
                <w:sz w:val="28"/>
                <w:szCs w:val="28"/>
              </w:rPr>
            </w:pPr>
          </w:p>
          <w:p>
            <w:pPr>
              <w:ind w:firstLine="570"/>
              <w:rPr>
                <w:rFonts w:eastAsia="仿宋_GB2312"/>
                <w:sz w:val="28"/>
                <w:szCs w:val="28"/>
              </w:rPr>
            </w:pPr>
          </w:p>
          <w:p>
            <w:pPr>
              <w:ind w:firstLine="570"/>
              <w:rPr>
                <w:rFonts w:eastAsia="仿宋_GB2312"/>
                <w:sz w:val="28"/>
                <w:szCs w:val="28"/>
              </w:rPr>
            </w:pPr>
          </w:p>
          <w:p>
            <w:pPr>
              <w:ind w:firstLine="570"/>
              <w:rPr>
                <w:rFonts w:eastAsia="仿宋_GB2312"/>
                <w:sz w:val="28"/>
                <w:szCs w:val="28"/>
              </w:rPr>
            </w:pPr>
          </w:p>
          <w:p>
            <w:pPr>
              <w:spacing w:line="520" w:lineRule="exact"/>
              <w:ind w:firstLine="6160" w:firstLineChars="2200"/>
              <w:rPr>
                <w:rFonts w:eastAsia="仿宋_GB2312"/>
                <w:sz w:val="28"/>
                <w:szCs w:val="28"/>
              </w:rPr>
            </w:pPr>
            <w:r>
              <w:rPr>
                <w:rFonts w:eastAsia="仿宋_GB2312"/>
                <w:sz w:val="28"/>
                <w:szCs w:val="28"/>
              </w:rPr>
              <w:t>（公章）</w:t>
            </w:r>
          </w:p>
          <w:p>
            <w:pPr>
              <w:ind w:firstLine="5880" w:firstLineChars="2100"/>
              <w:rPr>
                <w:rFonts w:eastAsia="仿宋_GB2312"/>
                <w:sz w:val="28"/>
                <w:szCs w:val="28"/>
              </w:rPr>
            </w:pPr>
            <w:r>
              <w:rPr>
                <w:rFonts w:eastAsia="仿宋_GB2312"/>
                <w:sz w:val="28"/>
                <w:szCs w:val="28"/>
              </w:rPr>
              <w:t>年    月    日</w:t>
            </w:r>
          </w:p>
        </w:tc>
      </w:tr>
    </w:tbl>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600" w:lineRule="exact"/>
        <w:rPr>
          <w:rFonts w:eastAsia="黑体"/>
        </w:rPr>
      </w:pPr>
      <w:r>
        <w:rPr>
          <w:rFonts w:eastAsia="黑体"/>
          <w:sz w:val="28"/>
          <w:szCs w:val="28"/>
        </w:rPr>
        <w:t>十四、有关附件</w:t>
      </w:r>
    </w:p>
    <w:p>
      <w:pPr>
        <w:spacing w:line="600" w:lineRule="exact"/>
        <w:rPr>
          <w:rFonts w:eastAsia="黑体"/>
        </w:rPr>
      </w:pPr>
      <w:r>
        <w:rPr>
          <w:rFonts w:eastAsia="黑体"/>
          <w:sz w:val="28"/>
          <w:szCs w:val="28"/>
        </w:rPr>
        <w:t>附件1．江苏省普通高校自然科学研究项目合同</w:t>
      </w:r>
      <w:r>
        <w:rPr>
          <w:rFonts w:eastAsia="黑体"/>
        </w:rPr>
        <w:t>（正式签订的项目合同复印件）</w:t>
      </w:r>
    </w:p>
    <w:p>
      <w:pPr>
        <w:spacing w:line="600" w:lineRule="exact"/>
        <w:rPr>
          <w:rFonts w:eastAsia="黑体"/>
        </w:rPr>
      </w:pPr>
      <w:r>
        <w:rPr>
          <w:rFonts w:eastAsia="黑体"/>
          <w:sz w:val="28"/>
          <w:szCs w:val="28"/>
        </w:rPr>
        <w:t>附件2．代表性论著</w:t>
      </w:r>
      <w:r>
        <w:rPr>
          <w:rFonts w:eastAsia="黑体"/>
        </w:rPr>
        <w:t>（论著目录及复印件；论文目录须注明：刊物名称、时间、卷（期）、起止页码，专著目录须注明：时间、出版社、社址；论著须标注“江苏省高校自然科学研究项目资助”及“项目编号”）</w:t>
      </w:r>
    </w:p>
    <w:p>
      <w:pPr>
        <w:spacing w:line="600" w:lineRule="exact"/>
        <w:rPr>
          <w:rFonts w:eastAsia="黑体"/>
          <w:sz w:val="28"/>
          <w:szCs w:val="28"/>
        </w:rPr>
      </w:pPr>
      <w:r>
        <w:rPr>
          <w:rFonts w:eastAsia="黑体"/>
          <w:sz w:val="28"/>
          <w:szCs w:val="28"/>
        </w:rPr>
        <w:t>附件3．专利、软件、数据库、模型等代表性研究成果证明材料</w:t>
      </w:r>
    </w:p>
    <w:p>
      <w:pPr>
        <w:spacing w:line="600" w:lineRule="exact"/>
        <w:rPr>
          <w:rFonts w:eastAsia="黑体"/>
          <w:sz w:val="28"/>
          <w:szCs w:val="28"/>
        </w:rPr>
      </w:pPr>
      <w:r>
        <w:rPr>
          <w:rFonts w:eastAsia="黑体"/>
          <w:sz w:val="28"/>
          <w:szCs w:val="28"/>
        </w:rPr>
        <w:t>附件4．成果应用转化证明材料</w:t>
      </w:r>
    </w:p>
    <w:p>
      <w:pPr>
        <w:spacing w:line="600" w:lineRule="exact"/>
        <w:rPr>
          <w:rFonts w:eastAsia="黑体"/>
          <w:sz w:val="28"/>
          <w:szCs w:val="28"/>
        </w:rPr>
      </w:pPr>
      <w:r>
        <w:rPr>
          <w:rFonts w:eastAsia="黑体"/>
          <w:sz w:val="28"/>
          <w:szCs w:val="28"/>
        </w:rPr>
        <w:t>附件5．获奖证书复印件</w:t>
      </w:r>
    </w:p>
    <w:p>
      <w:pPr>
        <w:spacing w:line="600" w:lineRule="exact"/>
        <w:rPr>
          <w:rFonts w:eastAsia="黑体"/>
          <w:sz w:val="28"/>
          <w:szCs w:val="28"/>
        </w:rPr>
      </w:pPr>
      <w:r>
        <w:rPr>
          <w:rFonts w:eastAsia="黑体"/>
          <w:sz w:val="28"/>
          <w:szCs w:val="28"/>
        </w:rPr>
        <w:t>附件6．后续项目资助、人才计划证明材料</w:t>
      </w:r>
    </w:p>
    <w:p>
      <w:pPr>
        <w:spacing w:line="600" w:lineRule="exact"/>
        <w:rPr>
          <w:rFonts w:eastAsia="黑体"/>
          <w:sz w:val="28"/>
          <w:szCs w:val="28"/>
        </w:rPr>
      </w:pPr>
      <w:r>
        <w:rPr>
          <w:rFonts w:eastAsia="黑体"/>
          <w:sz w:val="28"/>
          <w:szCs w:val="28"/>
        </w:rPr>
        <w:t>附件7．其他</w:t>
      </w:r>
    </w:p>
    <w:p>
      <w:pPr>
        <w:spacing w:line="600" w:lineRule="exact"/>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spacing w:line="300" w:lineRule="auto"/>
        <w:rPr>
          <w:rFonts w:eastAsia="仿宋"/>
        </w:rPr>
      </w:pPr>
    </w:p>
    <w:p>
      <w:pPr>
        <w:rPr>
          <w:rFonts w:ascii="宋体" w:hAnsi="宋体" w:cs="宋体"/>
          <w:b/>
          <w:bCs/>
          <w:sz w:val="28"/>
          <w:szCs w:val="28"/>
        </w:rPr>
      </w:pPr>
    </w:p>
    <w:p>
      <w:pPr/>
      <w:bookmarkStart w:id="0" w:name="_GoBack"/>
      <w:bookmarkEnd w:id="0"/>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B4F0C"/>
    <w:rsid w:val="68DB4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2015-12-24T08:10:00Z</dcterms:created>
  <dc:creator>Administrator</dc:creator>
  <cp:lastModifiedBy>Administrator</cp:lastModifiedBy>
  <dcterms:modified xsi:type="dcterms:W3CDTF">2015-12-24T08:11:45Z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