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/>
          <w:sz w:val="44"/>
          <w:szCs w:val="36"/>
          <w:vertAlign w:val="baseline"/>
          <w:lang w:val="en-US" w:eastAsia="zh-CN"/>
        </w:rPr>
      </w:pPr>
      <w:r>
        <w:rPr>
          <w:rFonts w:hint="eastAsia"/>
          <w:sz w:val="44"/>
          <w:szCs w:val="36"/>
          <w:lang w:val="en-US" w:eastAsia="zh-CN"/>
        </w:rPr>
        <w:t>农业自主创新项目申报汇总表</w:t>
      </w:r>
    </w:p>
    <w:tbl>
      <w:tblPr>
        <w:tblStyle w:val="5"/>
        <w:tblpPr w:leftFromText="180" w:rightFromText="180" w:vertAnchor="text" w:tblpXSpec="center" w:tblpY="1"/>
        <w:tblOverlap w:val="never"/>
        <w:tblW w:w="14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19"/>
        <w:gridCol w:w="4483"/>
        <w:gridCol w:w="1830"/>
        <w:gridCol w:w="1530"/>
        <w:gridCol w:w="1485"/>
        <w:gridCol w:w="9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pacing w:val="0"/>
                <w:w w:val="10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序号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项目类别</w:t>
            </w: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项目名称</w:t>
            </w: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项目负责人</w:t>
            </w: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指南代码</w:t>
            </w: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职 称</w:t>
            </w: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lang w:val="en-US" w:eastAsia="zh-CN"/>
              </w:rPr>
              <w:t>所在学院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1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3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4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5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6</w:t>
            </w:r>
          </w:p>
        </w:tc>
        <w:tc>
          <w:tcPr>
            <w:tcW w:w="1819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4483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8"/>
                <w:szCs w:val="36"/>
                <w:lang w:val="en-US" w:eastAsia="zh-CN"/>
              </w:rPr>
            </w:pPr>
          </w:p>
        </w:tc>
      </w:tr>
    </w:tbl>
    <w:p>
      <w:pPr>
        <w:pStyle w:val="3"/>
        <w:bidi w:val="0"/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Yzk5YmE1Yzc4OGI2ZWU1MzY4NWZlMDQ1OGQ4ZmEifQ=="/>
  </w:docVars>
  <w:rsids>
    <w:rsidRoot w:val="763C09E8"/>
    <w:rsid w:val="2264689C"/>
    <w:rsid w:val="64E31B23"/>
    <w:rsid w:val="65E659CA"/>
    <w:rsid w:val="763C09E8"/>
    <w:rsid w:val="795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2023-04-10T07:15:00Z</dcterms:created>
  <dc:creator>lenovo</dc:creator>
  <cp:lastModifiedBy>Administrator</cp:lastModifiedBy>
  <dcterms:modified xsi:type="dcterms:W3CDTF">2024-04-28T06:43:29Z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4F7E1932CAEC4DD98E5B2D7A814B29D3</vt:lpwstr>
  </property>
</Properties>
</file>