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1" w:rsidRDefault="00466FC2">
      <w:pPr>
        <w:snapToGrid w:val="0"/>
        <w:spacing w:line="560" w:lineRule="exact"/>
        <w:jc w:val="left"/>
        <w:rPr>
          <w:rFonts w:ascii="方正黑体_GBK" w:eastAsia="方正黑体_GBK" w:hAnsi="Times New Roman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 xml:space="preserve">附件2 </w:t>
      </w:r>
    </w:p>
    <w:p w:rsidR="00C705C1" w:rsidRDefault="00C705C1">
      <w:pPr>
        <w:pStyle w:val="a3"/>
        <w:spacing w:line="560" w:lineRule="exact"/>
        <w:jc w:val="center"/>
        <w:rPr>
          <w:rFonts w:ascii="方正小标宋_GBK" w:eastAsia="方正小标宋_GBK" w:hAnsi="楷体"/>
          <w:sz w:val="36"/>
          <w:szCs w:val="36"/>
        </w:rPr>
      </w:pPr>
    </w:p>
    <w:p w:rsidR="00C705C1" w:rsidRDefault="00466FC2">
      <w:pPr>
        <w:pStyle w:val="a3"/>
        <w:spacing w:line="560" w:lineRule="exact"/>
        <w:jc w:val="center"/>
        <w:rPr>
          <w:rFonts w:ascii="方正小标宋_GBK" w:eastAsia="方正小标宋_GBK" w:hAnsi="楷体"/>
          <w:sz w:val="36"/>
          <w:szCs w:val="36"/>
        </w:rPr>
      </w:pPr>
      <w:r>
        <w:rPr>
          <w:rFonts w:ascii="方正小标宋_GBK" w:eastAsia="方正小标宋_GBK" w:hAnsi="楷体" w:hint="eastAsia"/>
          <w:sz w:val="36"/>
          <w:szCs w:val="36"/>
        </w:rPr>
        <w:t>国家林草局科技创新平台和机制2024年度报告（模板）</w:t>
      </w:r>
    </w:p>
    <w:p w:rsidR="00C705C1" w:rsidRDefault="00C705C1">
      <w:pPr>
        <w:tabs>
          <w:tab w:val="left" w:pos="368"/>
        </w:tabs>
        <w:spacing w:line="560" w:lineRule="exact"/>
        <w:ind w:left="560"/>
        <w:rPr>
          <w:rFonts w:ascii="黑体" w:eastAsia="黑体" w:hAnsi="黑体" w:cs="黑体"/>
          <w:kern w:val="0"/>
          <w:sz w:val="28"/>
          <w:szCs w:val="28"/>
        </w:rPr>
      </w:pP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一、基本情况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（一）名称：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（二）负责人：</w:t>
      </w:r>
    </w:p>
    <w:p w:rsidR="00C705C1" w:rsidRDefault="00466FC2">
      <w:pPr>
        <w:pStyle w:val="5"/>
        <w:spacing w:line="560" w:lineRule="exact"/>
        <w:ind w:leftChars="0" w:left="0" w:firstLineChars="200" w:firstLine="482"/>
        <w:rPr>
          <w:rFonts w:ascii="宋体" w:eastAsia="宋体" w:hAnsi="宋体" w:cs="宋体"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（三）依托单位：</w:t>
      </w:r>
    </w:p>
    <w:p w:rsidR="00C705C1" w:rsidRDefault="00466FC2">
      <w:pPr>
        <w:pStyle w:val="a3"/>
        <w:spacing w:line="56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（四）基本情况：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二、运行管理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三、科研进展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四、成果应用转化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五、年度发展大事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六、存在问题及建议</w:t>
      </w:r>
    </w:p>
    <w:p w:rsidR="00C705C1" w:rsidRDefault="00466FC2">
      <w:pPr>
        <w:pStyle w:val="a3"/>
        <w:spacing w:line="560" w:lineRule="exact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七、202</w:t>
      </w:r>
      <w:r>
        <w:rPr>
          <w:rFonts w:ascii="黑体" w:eastAsia="黑体" w:hAnsi="黑体" w:cs="黑体"/>
          <w:kern w:val="0"/>
          <w:sz w:val="28"/>
          <w:szCs w:val="28"/>
        </w:rPr>
        <w:t>5</w:t>
      </w:r>
      <w:r>
        <w:rPr>
          <w:rFonts w:ascii="黑体" w:eastAsia="黑体" w:hAnsi="黑体" w:cs="黑体" w:hint="eastAsia"/>
          <w:kern w:val="0"/>
          <w:sz w:val="28"/>
          <w:szCs w:val="28"/>
        </w:rPr>
        <w:t>年度工作计划</w:t>
      </w:r>
    </w:p>
    <w:p w:rsidR="00C705C1" w:rsidRDefault="00C705C1">
      <w:pPr>
        <w:pStyle w:val="5"/>
        <w:spacing w:line="560" w:lineRule="exact"/>
      </w:pPr>
    </w:p>
    <w:p w:rsidR="00C705C1" w:rsidRDefault="00466FC2">
      <w:pPr>
        <w:spacing w:line="5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备注：提交年报材料时请每个平台附3-5张与年报内容相关的图片，图片名称请保存为“xxx年报xxx平台图片”图片格式jpg。</w:t>
      </w:r>
      <w:bookmarkStart w:id="0" w:name="_GoBack"/>
      <w:bookmarkEnd w:id="0"/>
    </w:p>
    <w:sectPr w:rsidR="00C705C1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C2" w:rsidRDefault="00183AC2">
      <w:r>
        <w:separator/>
      </w:r>
    </w:p>
  </w:endnote>
  <w:endnote w:type="continuationSeparator" w:id="0">
    <w:p w:rsidR="00183AC2" w:rsidRDefault="0018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A00002BF" w:usb1="38CF7CFA" w:usb2="00082016" w:usb3="00000000" w:csb0="00040001" w:csb1="00000000"/>
    <w:embedRegular r:id="rId1" w:subsetted="1" w:fontKey="{0DDB5499-3F3E-4138-9973-6FAE000F7648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116F3AC9-143F-4552-B7EE-7E485E8E594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EEB9A8EF-7B29-48AA-9371-A076774C5EF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ABD0395-3833-4C4A-838A-EFBCB22D7C8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F6162CE-D606-4D1D-90E8-881F84DC043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1" w:rsidRDefault="00466FC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DD6A8" wp14:editId="7CB0B4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5C1" w:rsidRDefault="00466FC2">
                          <w:pPr>
                            <w:pStyle w:val="a6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118C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5C1" w:rsidRDefault="00466FC2">
                    <w:pPr>
                      <w:pStyle w:val="a6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1B118C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C2" w:rsidRDefault="00183AC2">
      <w:r>
        <w:separator/>
      </w:r>
    </w:p>
  </w:footnote>
  <w:footnote w:type="continuationSeparator" w:id="0">
    <w:p w:rsidR="00183AC2" w:rsidRDefault="0018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1" w:rsidRDefault="00C705C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170CC"/>
    <w:rsid w:val="FFFD6720"/>
    <w:rsid w:val="00000AC4"/>
    <w:rsid w:val="00086FEA"/>
    <w:rsid w:val="000B3149"/>
    <w:rsid w:val="000C3CD4"/>
    <w:rsid w:val="000E791B"/>
    <w:rsid w:val="00120C0C"/>
    <w:rsid w:val="00144E46"/>
    <w:rsid w:val="00183AC2"/>
    <w:rsid w:val="001B118C"/>
    <w:rsid w:val="00254E95"/>
    <w:rsid w:val="002E5325"/>
    <w:rsid w:val="00381D72"/>
    <w:rsid w:val="003A3861"/>
    <w:rsid w:val="003A6906"/>
    <w:rsid w:val="003B326A"/>
    <w:rsid w:val="003B58A6"/>
    <w:rsid w:val="00426F53"/>
    <w:rsid w:val="0044590A"/>
    <w:rsid w:val="00466FC2"/>
    <w:rsid w:val="00490E48"/>
    <w:rsid w:val="00495AE3"/>
    <w:rsid w:val="005660B3"/>
    <w:rsid w:val="005862DE"/>
    <w:rsid w:val="005E4AFC"/>
    <w:rsid w:val="005E503B"/>
    <w:rsid w:val="00631143"/>
    <w:rsid w:val="0064392C"/>
    <w:rsid w:val="00646D1F"/>
    <w:rsid w:val="00681A7E"/>
    <w:rsid w:val="00692F06"/>
    <w:rsid w:val="006D0D0A"/>
    <w:rsid w:val="007170CC"/>
    <w:rsid w:val="00743362"/>
    <w:rsid w:val="00822415"/>
    <w:rsid w:val="008644F2"/>
    <w:rsid w:val="00875035"/>
    <w:rsid w:val="00894A12"/>
    <w:rsid w:val="009C584B"/>
    <w:rsid w:val="009D1402"/>
    <w:rsid w:val="009D38DC"/>
    <w:rsid w:val="00A63598"/>
    <w:rsid w:val="00AC2290"/>
    <w:rsid w:val="00AE279B"/>
    <w:rsid w:val="00B0000C"/>
    <w:rsid w:val="00B61BC5"/>
    <w:rsid w:val="00C00AC3"/>
    <w:rsid w:val="00C31D85"/>
    <w:rsid w:val="00C65E5A"/>
    <w:rsid w:val="00C705C1"/>
    <w:rsid w:val="00C72544"/>
    <w:rsid w:val="00C77C19"/>
    <w:rsid w:val="00CA390C"/>
    <w:rsid w:val="00CD698D"/>
    <w:rsid w:val="00CF4F8B"/>
    <w:rsid w:val="00D1613E"/>
    <w:rsid w:val="00D83FF9"/>
    <w:rsid w:val="00D970ED"/>
    <w:rsid w:val="00DC7E52"/>
    <w:rsid w:val="00DF5D9B"/>
    <w:rsid w:val="00E80F38"/>
    <w:rsid w:val="00EF4A6C"/>
    <w:rsid w:val="00F10D0D"/>
    <w:rsid w:val="00F37FDB"/>
    <w:rsid w:val="00F537E6"/>
    <w:rsid w:val="00F70934"/>
    <w:rsid w:val="00FC0AE2"/>
    <w:rsid w:val="00FD4DAE"/>
    <w:rsid w:val="0F125F9A"/>
    <w:rsid w:val="12C405B3"/>
    <w:rsid w:val="254C061E"/>
    <w:rsid w:val="29776253"/>
    <w:rsid w:val="3CB42700"/>
    <w:rsid w:val="3DB101B7"/>
    <w:rsid w:val="411B1BD5"/>
    <w:rsid w:val="41A510DA"/>
    <w:rsid w:val="56852FA1"/>
    <w:rsid w:val="5AE74011"/>
    <w:rsid w:val="62681849"/>
    <w:rsid w:val="63565177"/>
    <w:rsid w:val="6A774131"/>
    <w:rsid w:val="6B275ADB"/>
    <w:rsid w:val="6CDE6437"/>
    <w:rsid w:val="77BFABBE"/>
    <w:rsid w:val="7825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Calibri" w:eastAsia="宋体" w:hAnsi="Calibri" w:cs="Times New Roman"/>
      <w:szCs w:val="22"/>
    </w:rPr>
  </w:style>
  <w:style w:type="paragraph" w:styleId="a4">
    <w:name w:val="Body Text Indent"/>
    <w:basedOn w:val="a"/>
    <w:link w:val="Char"/>
    <w:unhideWhenUsed/>
    <w:qFormat/>
    <w:pPr>
      <w:ind w:leftChars="343" w:left="720" w:firstLineChars="200" w:firstLine="420"/>
    </w:pPr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Balloon Text"/>
    <w:basedOn w:val="a"/>
    <w:link w:val="Char0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3"/>
    <w:next w:val="a"/>
    <w:qFormat/>
    <w:pPr>
      <w:spacing w:after="120"/>
      <w:ind w:firstLineChars="100" w:firstLine="420"/>
    </w:pPr>
    <w:rPr>
      <w:rFonts w:ascii="等线" w:eastAsia="仿宋" w:hAnsi="等线"/>
      <w:sz w:val="28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spacing w:after="120"/>
      <w:ind w:leftChars="200" w:left="420"/>
    </w:pPr>
    <w:rPr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Calibri" w:eastAsia="宋体" w:hAnsi="Calibri" w:cs="Times New Roman"/>
    </w:rPr>
  </w:style>
  <w:style w:type="character" w:styleId="ac">
    <w:name w:val="Hyperlink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正文文本缩进 Char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Calibri" w:eastAsia="宋体" w:hAnsi="Calibri" w:cs="Times New Roman"/>
      <w:szCs w:val="22"/>
    </w:rPr>
  </w:style>
  <w:style w:type="paragraph" w:styleId="a4">
    <w:name w:val="Body Text Indent"/>
    <w:basedOn w:val="a"/>
    <w:link w:val="Char"/>
    <w:unhideWhenUsed/>
    <w:qFormat/>
    <w:pPr>
      <w:ind w:leftChars="343" w:left="720" w:firstLineChars="200" w:firstLine="420"/>
    </w:pPr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Balloon Text"/>
    <w:basedOn w:val="a"/>
    <w:link w:val="Char0"/>
    <w:uiPriority w:val="99"/>
    <w:unhideWhenUsed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3"/>
    <w:next w:val="a"/>
    <w:qFormat/>
    <w:pPr>
      <w:spacing w:after="120"/>
      <w:ind w:firstLineChars="100" w:firstLine="420"/>
    </w:pPr>
    <w:rPr>
      <w:rFonts w:ascii="等线" w:eastAsia="仿宋" w:hAnsi="等线"/>
      <w:sz w:val="28"/>
      <w:szCs w:val="24"/>
    </w:rPr>
  </w:style>
  <w:style w:type="paragraph" w:styleId="2">
    <w:name w:val="Body Text First Indent 2"/>
    <w:basedOn w:val="a4"/>
    <w:next w:val="a"/>
    <w:link w:val="2Char"/>
    <w:uiPriority w:val="99"/>
    <w:unhideWhenUsed/>
    <w:qFormat/>
    <w:pPr>
      <w:spacing w:after="120"/>
      <w:ind w:leftChars="200" w:left="420"/>
    </w:pPr>
    <w:rPr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Calibri" w:eastAsia="宋体" w:hAnsi="Calibri" w:cs="Times New Roman"/>
    </w:rPr>
  </w:style>
  <w:style w:type="character" w:styleId="ac">
    <w:name w:val="Hyperlink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正文文本缩进 Char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小绿豆</dc:creator>
  <cp:lastModifiedBy>dell</cp:lastModifiedBy>
  <cp:revision>26</cp:revision>
  <cp:lastPrinted>2024-12-23T02:20:00Z</cp:lastPrinted>
  <dcterms:created xsi:type="dcterms:W3CDTF">2024-12-06T04:12:00Z</dcterms:created>
  <dcterms:modified xsi:type="dcterms:W3CDTF">2024-12-24T06:18:00Z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EAE3231DDC1A4E40800842548F307F7F_13</vt:lpwstr>
  </property>
</Properties>
</file>